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0F69" w:rsidRPr="008F0F69" w:rsidRDefault="008F0F69" w:rsidP="00843BA0">
      <w:pPr>
        <w:jc w:val="right"/>
        <w:rPr>
          <w:rFonts w:ascii="Times New Roman" w:hAnsi="Times New Roman" w:cs="Times New Roman"/>
          <w:b/>
          <w:sz w:val="32"/>
          <w:szCs w:val="32"/>
        </w:rPr>
      </w:pPr>
      <w:bookmarkStart w:id="0" w:name="_GoBack"/>
      <w:bookmarkEnd w:id="0"/>
      <w:r w:rsidRPr="008F0F69">
        <w:rPr>
          <w:rFonts w:ascii="Times New Roman" w:hAnsi="Times New Roman" w:cs="Times New Roman"/>
          <w:b/>
          <w:sz w:val="32"/>
          <w:szCs w:val="32"/>
        </w:rPr>
        <w:t>ПРОЕКТ</w:t>
      </w:r>
    </w:p>
    <w:p w:rsidR="00843BA0" w:rsidRPr="00843BA0" w:rsidRDefault="00843BA0" w:rsidP="00843BA0">
      <w:pPr>
        <w:jc w:val="right"/>
        <w:rPr>
          <w:rFonts w:ascii="Times New Roman" w:hAnsi="Times New Roman" w:cs="Times New Roman"/>
          <w:sz w:val="28"/>
          <w:szCs w:val="28"/>
        </w:rPr>
      </w:pPr>
      <w:r w:rsidRPr="00843BA0">
        <w:rPr>
          <w:rFonts w:ascii="Times New Roman" w:hAnsi="Times New Roman" w:cs="Times New Roman"/>
          <w:sz w:val="28"/>
          <w:szCs w:val="28"/>
        </w:rPr>
        <w:t xml:space="preserve">Приложение № </w:t>
      </w:r>
      <w:r w:rsidR="00D613A8">
        <w:rPr>
          <w:rFonts w:ascii="Times New Roman" w:hAnsi="Times New Roman" w:cs="Times New Roman"/>
          <w:sz w:val="28"/>
          <w:szCs w:val="28"/>
        </w:rPr>
        <w:t>10</w:t>
      </w:r>
      <w:r w:rsidRPr="00843BA0">
        <w:rPr>
          <w:rFonts w:ascii="Times New Roman" w:hAnsi="Times New Roman" w:cs="Times New Roman"/>
          <w:sz w:val="28"/>
          <w:szCs w:val="28"/>
        </w:rPr>
        <w:t xml:space="preserve"> </w:t>
      </w:r>
    </w:p>
    <w:p w:rsidR="00843BA0" w:rsidRPr="00843BA0" w:rsidRDefault="00843BA0" w:rsidP="00843BA0">
      <w:pPr>
        <w:jc w:val="right"/>
        <w:rPr>
          <w:rFonts w:ascii="Times New Roman" w:hAnsi="Times New Roman" w:cs="Times New Roman"/>
          <w:sz w:val="28"/>
          <w:szCs w:val="28"/>
        </w:rPr>
      </w:pPr>
      <w:r w:rsidRPr="00843BA0">
        <w:rPr>
          <w:rFonts w:ascii="Times New Roman" w:hAnsi="Times New Roman" w:cs="Times New Roman"/>
          <w:sz w:val="28"/>
          <w:szCs w:val="28"/>
        </w:rPr>
        <w:t xml:space="preserve">к государственной программе </w:t>
      </w:r>
    </w:p>
    <w:p w:rsidR="00843BA0" w:rsidRDefault="00843BA0" w:rsidP="00843BA0">
      <w:pPr>
        <w:jc w:val="right"/>
        <w:rPr>
          <w:rFonts w:ascii="Times New Roman" w:hAnsi="Times New Roman" w:cs="Times New Roman"/>
          <w:sz w:val="28"/>
          <w:szCs w:val="28"/>
        </w:rPr>
      </w:pPr>
      <w:r w:rsidRPr="00843BA0">
        <w:rPr>
          <w:rFonts w:ascii="Times New Roman" w:hAnsi="Times New Roman" w:cs="Times New Roman"/>
          <w:sz w:val="28"/>
          <w:szCs w:val="28"/>
        </w:rPr>
        <w:t xml:space="preserve">Мурманской области «Культура» </w:t>
      </w:r>
    </w:p>
    <w:p w:rsidR="00BF282E" w:rsidRPr="00843BA0" w:rsidRDefault="00BF282E" w:rsidP="00843BA0">
      <w:pPr>
        <w:jc w:val="right"/>
        <w:rPr>
          <w:rFonts w:ascii="Times New Roman" w:hAnsi="Times New Roman" w:cs="Times New Roman"/>
          <w:sz w:val="28"/>
          <w:szCs w:val="28"/>
        </w:rPr>
      </w:pPr>
    </w:p>
    <w:p w:rsidR="00BF282E" w:rsidRPr="0048544E" w:rsidRDefault="00843BA0" w:rsidP="00BF282E">
      <w:pPr>
        <w:jc w:val="center"/>
        <w:rPr>
          <w:rFonts w:ascii="Times New Roman" w:hAnsi="Times New Roman" w:cs="Times New Roman"/>
          <w:b/>
          <w:bCs/>
          <w:sz w:val="28"/>
          <w:szCs w:val="28"/>
        </w:rPr>
      </w:pPr>
      <w:r w:rsidRPr="0048544E">
        <w:rPr>
          <w:rFonts w:ascii="Times New Roman" w:hAnsi="Times New Roman" w:cs="Times New Roman"/>
          <w:b/>
          <w:bCs/>
          <w:sz w:val="28"/>
          <w:szCs w:val="28"/>
        </w:rPr>
        <w:t>Правила</w:t>
      </w:r>
    </w:p>
    <w:p w:rsidR="00BF282E" w:rsidRPr="0048544E" w:rsidRDefault="00843BA0" w:rsidP="00BF282E">
      <w:pPr>
        <w:jc w:val="center"/>
        <w:rPr>
          <w:rFonts w:ascii="Times New Roman" w:hAnsi="Times New Roman" w:cs="Times New Roman"/>
          <w:b/>
          <w:bCs/>
          <w:sz w:val="28"/>
          <w:szCs w:val="28"/>
        </w:rPr>
      </w:pPr>
      <w:r w:rsidRPr="0048544E">
        <w:rPr>
          <w:rFonts w:ascii="Times New Roman" w:hAnsi="Times New Roman" w:cs="Times New Roman"/>
          <w:b/>
          <w:bCs/>
          <w:sz w:val="28"/>
          <w:szCs w:val="28"/>
        </w:rPr>
        <w:t xml:space="preserve">предоставления и распределения субсидий из </w:t>
      </w:r>
      <w:r w:rsidR="00BF282E" w:rsidRPr="0048544E">
        <w:rPr>
          <w:rFonts w:ascii="Times New Roman" w:hAnsi="Times New Roman" w:cs="Times New Roman"/>
          <w:b/>
          <w:bCs/>
          <w:sz w:val="28"/>
          <w:szCs w:val="28"/>
        </w:rPr>
        <w:t>областного бюджета</w:t>
      </w:r>
      <w:r w:rsidRPr="0048544E">
        <w:rPr>
          <w:rFonts w:ascii="Times New Roman" w:hAnsi="Times New Roman" w:cs="Times New Roman"/>
          <w:b/>
          <w:bCs/>
          <w:sz w:val="28"/>
          <w:szCs w:val="28"/>
        </w:rPr>
        <w:t xml:space="preserve"> бюджетам </w:t>
      </w:r>
      <w:r w:rsidR="00BF282E" w:rsidRPr="0048544E">
        <w:rPr>
          <w:rFonts w:ascii="Times New Roman" w:hAnsi="Times New Roman" w:cs="Times New Roman"/>
          <w:b/>
          <w:bCs/>
          <w:sz w:val="28"/>
          <w:szCs w:val="28"/>
        </w:rPr>
        <w:t xml:space="preserve">муниципальных образований Мурманской области </w:t>
      </w:r>
    </w:p>
    <w:p w:rsidR="00843BA0" w:rsidRPr="0048544E" w:rsidRDefault="00BF282E" w:rsidP="00BF282E">
      <w:pPr>
        <w:jc w:val="center"/>
        <w:rPr>
          <w:rFonts w:ascii="Times New Roman" w:hAnsi="Times New Roman" w:cs="Times New Roman"/>
          <w:b/>
          <w:bCs/>
          <w:sz w:val="28"/>
          <w:szCs w:val="28"/>
        </w:rPr>
      </w:pPr>
      <w:r w:rsidRPr="0048544E">
        <w:rPr>
          <w:rFonts w:ascii="Times New Roman" w:hAnsi="Times New Roman" w:cs="Times New Roman"/>
          <w:b/>
          <w:bCs/>
          <w:sz w:val="28"/>
          <w:szCs w:val="28"/>
        </w:rPr>
        <w:t>на</w:t>
      </w:r>
      <w:r w:rsidR="00843BA0" w:rsidRPr="0048544E">
        <w:rPr>
          <w:rFonts w:ascii="Times New Roman" w:hAnsi="Times New Roman" w:cs="Times New Roman"/>
          <w:b/>
          <w:bCs/>
          <w:sz w:val="28"/>
          <w:szCs w:val="28"/>
        </w:rPr>
        <w:t xml:space="preserve"> модернизацию региональных и (или) муниципальных учреждений культуры</w:t>
      </w:r>
    </w:p>
    <w:p w:rsidR="00BF282E" w:rsidRPr="0048544E" w:rsidRDefault="00843BA0" w:rsidP="00843BA0">
      <w:pPr>
        <w:ind w:firstLine="709"/>
        <w:jc w:val="both"/>
        <w:rPr>
          <w:rFonts w:ascii="Times New Roman" w:hAnsi="Times New Roman" w:cs="Times New Roman"/>
          <w:sz w:val="28"/>
          <w:szCs w:val="28"/>
        </w:rPr>
      </w:pPr>
      <w:r w:rsidRPr="0048544E">
        <w:rPr>
          <w:rFonts w:ascii="Times New Roman" w:hAnsi="Times New Roman" w:cs="Times New Roman"/>
          <w:sz w:val="28"/>
          <w:szCs w:val="28"/>
        </w:rPr>
        <w:t xml:space="preserve">1. Настоящие Правила устанавливают порядок, цели и условия предоставления и распределения субсидий из </w:t>
      </w:r>
      <w:r w:rsidR="00BF282E" w:rsidRPr="0048544E">
        <w:rPr>
          <w:rFonts w:ascii="Times New Roman" w:hAnsi="Times New Roman" w:cs="Times New Roman"/>
          <w:sz w:val="28"/>
          <w:szCs w:val="28"/>
        </w:rPr>
        <w:t>областного бюджета бюджетам муниципальных образований Мурманской области в целях софинансирования расходных обязательств муниципальных образований Мурманской области</w:t>
      </w:r>
      <w:r w:rsidRPr="0048544E">
        <w:rPr>
          <w:rFonts w:ascii="Times New Roman" w:hAnsi="Times New Roman" w:cs="Times New Roman"/>
          <w:sz w:val="28"/>
          <w:szCs w:val="28"/>
        </w:rPr>
        <w:t>, возникающих при реализации региональных проектов, обеспечивающих достижение целей, показателей и результатов федерального проекта «Семейные ценности и инфраструктура культуры», входящего в состав национального проекта «Семья», и предусматривающих модернизацию региональных и (или) муниципальных учреждений культуры, путем реализации следующих мероприятий (далее – субсидии):</w:t>
      </w:r>
    </w:p>
    <w:p w:rsidR="00BF282E" w:rsidRPr="0048544E" w:rsidRDefault="00843BA0" w:rsidP="00843BA0">
      <w:pPr>
        <w:ind w:firstLine="709"/>
        <w:jc w:val="both"/>
        <w:rPr>
          <w:rFonts w:ascii="Times New Roman" w:hAnsi="Times New Roman" w:cs="Times New Roman"/>
          <w:sz w:val="28"/>
          <w:szCs w:val="28"/>
        </w:rPr>
      </w:pPr>
      <w:r w:rsidRPr="0048544E">
        <w:rPr>
          <w:rFonts w:ascii="Times New Roman" w:hAnsi="Times New Roman" w:cs="Times New Roman"/>
          <w:sz w:val="28"/>
          <w:szCs w:val="28"/>
        </w:rPr>
        <w:t xml:space="preserve">а) модернизация муниципальных библиотек; </w:t>
      </w:r>
    </w:p>
    <w:p w:rsidR="00BF282E" w:rsidRPr="0048544E" w:rsidRDefault="00843BA0" w:rsidP="00843BA0">
      <w:pPr>
        <w:ind w:firstLine="709"/>
        <w:jc w:val="both"/>
        <w:rPr>
          <w:rFonts w:ascii="Times New Roman" w:hAnsi="Times New Roman" w:cs="Times New Roman"/>
          <w:sz w:val="28"/>
          <w:szCs w:val="28"/>
        </w:rPr>
      </w:pPr>
      <w:r w:rsidRPr="0048544E">
        <w:rPr>
          <w:rFonts w:ascii="Times New Roman" w:hAnsi="Times New Roman" w:cs="Times New Roman"/>
          <w:sz w:val="28"/>
          <w:szCs w:val="28"/>
        </w:rPr>
        <w:t xml:space="preserve">б) строительство (реконструкция) муниципальных детских школ искусств; </w:t>
      </w:r>
    </w:p>
    <w:p w:rsidR="00BF282E" w:rsidRPr="0048544E" w:rsidRDefault="00843BA0" w:rsidP="00843BA0">
      <w:pPr>
        <w:ind w:firstLine="709"/>
        <w:jc w:val="both"/>
        <w:rPr>
          <w:rFonts w:ascii="Times New Roman" w:hAnsi="Times New Roman" w:cs="Times New Roman"/>
          <w:sz w:val="28"/>
          <w:szCs w:val="28"/>
        </w:rPr>
      </w:pPr>
      <w:r w:rsidRPr="0048544E">
        <w:rPr>
          <w:rFonts w:ascii="Times New Roman" w:hAnsi="Times New Roman" w:cs="Times New Roman"/>
          <w:sz w:val="28"/>
          <w:szCs w:val="28"/>
        </w:rPr>
        <w:t xml:space="preserve">в) модернизация муниципальных детских школ искусств; </w:t>
      </w:r>
    </w:p>
    <w:p w:rsidR="00BF282E" w:rsidRPr="0048544E" w:rsidRDefault="00843BA0" w:rsidP="00843BA0">
      <w:pPr>
        <w:ind w:firstLine="709"/>
        <w:jc w:val="both"/>
        <w:rPr>
          <w:rFonts w:ascii="Times New Roman" w:hAnsi="Times New Roman" w:cs="Times New Roman"/>
          <w:sz w:val="28"/>
          <w:szCs w:val="28"/>
        </w:rPr>
      </w:pPr>
      <w:r w:rsidRPr="0048544E">
        <w:rPr>
          <w:rFonts w:ascii="Times New Roman" w:hAnsi="Times New Roman" w:cs="Times New Roman"/>
          <w:sz w:val="28"/>
          <w:szCs w:val="28"/>
        </w:rPr>
        <w:t xml:space="preserve">г) модернизация муниципальных музеев; </w:t>
      </w:r>
    </w:p>
    <w:p w:rsidR="00BF282E" w:rsidRPr="0048544E" w:rsidRDefault="00843BA0" w:rsidP="00843BA0">
      <w:pPr>
        <w:ind w:firstLine="709"/>
        <w:jc w:val="both"/>
        <w:rPr>
          <w:rFonts w:ascii="Times New Roman" w:hAnsi="Times New Roman" w:cs="Times New Roman"/>
          <w:sz w:val="28"/>
          <w:szCs w:val="28"/>
        </w:rPr>
      </w:pPr>
      <w:r w:rsidRPr="0048544E">
        <w:rPr>
          <w:rFonts w:ascii="Times New Roman" w:hAnsi="Times New Roman" w:cs="Times New Roman"/>
          <w:sz w:val="28"/>
          <w:szCs w:val="28"/>
        </w:rPr>
        <w:t xml:space="preserve">д) модернизация муниципальных театров; </w:t>
      </w:r>
    </w:p>
    <w:p w:rsidR="00843BA0" w:rsidRPr="0048544E" w:rsidRDefault="00843BA0" w:rsidP="00843BA0">
      <w:pPr>
        <w:ind w:firstLine="709"/>
        <w:jc w:val="both"/>
        <w:rPr>
          <w:rFonts w:ascii="Times New Roman" w:hAnsi="Times New Roman" w:cs="Times New Roman"/>
          <w:sz w:val="28"/>
          <w:szCs w:val="28"/>
        </w:rPr>
      </w:pPr>
      <w:r w:rsidRPr="0048544E">
        <w:rPr>
          <w:rFonts w:ascii="Times New Roman" w:hAnsi="Times New Roman" w:cs="Times New Roman"/>
          <w:sz w:val="28"/>
          <w:szCs w:val="28"/>
        </w:rPr>
        <w:t xml:space="preserve">е) модернизация учреждений культурно-досугового типа в населенных пунктах с численностью населения до 500 тыс. человек. </w:t>
      </w:r>
    </w:p>
    <w:p w:rsidR="00BF282E" w:rsidRPr="0048544E" w:rsidRDefault="00843BA0" w:rsidP="00843BA0">
      <w:pPr>
        <w:ind w:firstLine="709"/>
        <w:jc w:val="both"/>
        <w:rPr>
          <w:rFonts w:ascii="Times New Roman" w:hAnsi="Times New Roman" w:cs="Times New Roman"/>
          <w:sz w:val="28"/>
          <w:szCs w:val="28"/>
        </w:rPr>
      </w:pPr>
      <w:r w:rsidRPr="0048544E">
        <w:rPr>
          <w:rFonts w:ascii="Times New Roman" w:hAnsi="Times New Roman" w:cs="Times New Roman"/>
          <w:sz w:val="28"/>
          <w:szCs w:val="28"/>
        </w:rPr>
        <w:t xml:space="preserve">2. Понятия, используемые в настоящих Правилах: </w:t>
      </w:r>
    </w:p>
    <w:p w:rsidR="00BF282E" w:rsidRPr="0048544E" w:rsidRDefault="00843BA0" w:rsidP="00843BA0">
      <w:pPr>
        <w:ind w:firstLine="709"/>
        <w:jc w:val="both"/>
        <w:rPr>
          <w:rFonts w:ascii="Times New Roman" w:hAnsi="Times New Roman" w:cs="Times New Roman"/>
          <w:sz w:val="28"/>
          <w:szCs w:val="28"/>
        </w:rPr>
      </w:pPr>
      <w:r w:rsidRPr="0048544E">
        <w:rPr>
          <w:rFonts w:ascii="Times New Roman" w:hAnsi="Times New Roman" w:cs="Times New Roman"/>
          <w:sz w:val="28"/>
          <w:szCs w:val="28"/>
        </w:rPr>
        <w:t>«муниципальные библиотеки» – информационные, культурные, просветительские организации или их структурные подразделения, располагающие организованным фондом документов, предоставляющие их во временное пользование физическим и юридическим лицам и находящиеся в муниципальной собственности</w:t>
      </w:r>
      <w:r w:rsidR="006963E5" w:rsidRPr="0048544E">
        <w:rPr>
          <w:rFonts w:ascii="Times New Roman" w:hAnsi="Times New Roman" w:cs="Times New Roman"/>
          <w:sz w:val="28"/>
          <w:szCs w:val="28"/>
        </w:rPr>
        <w:t xml:space="preserve"> муниципальных образований Мурманской области</w:t>
      </w:r>
      <w:r w:rsidRPr="0048544E">
        <w:rPr>
          <w:rFonts w:ascii="Times New Roman" w:hAnsi="Times New Roman" w:cs="Times New Roman"/>
          <w:sz w:val="28"/>
          <w:szCs w:val="28"/>
        </w:rPr>
        <w:t>;</w:t>
      </w:r>
    </w:p>
    <w:p w:rsidR="008F0F69" w:rsidRPr="0048544E" w:rsidRDefault="00843BA0" w:rsidP="00843BA0">
      <w:pPr>
        <w:ind w:firstLine="709"/>
        <w:jc w:val="both"/>
        <w:rPr>
          <w:rFonts w:ascii="Times New Roman" w:hAnsi="Times New Roman" w:cs="Times New Roman"/>
          <w:sz w:val="28"/>
          <w:szCs w:val="28"/>
        </w:rPr>
      </w:pPr>
      <w:r w:rsidRPr="0048544E">
        <w:rPr>
          <w:rFonts w:ascii="Times New Roman" w:hAnsi="Times New Roman" w:cs="Times New Roman"/>
          <w:sz w:val="28"/>
          <w:szCs w:val="28"/>
        </w:rPr>
        <w:t>«муниципальные театры» – профессиональные репертуарные театры, учредителями которых являются муниципальные образования</w:t>
      </w:r>
      <w:r w:rsidR="006963E5" w:rsidRPr="0048544E">
        <w:rPr>
          <w:rFonts w:ascii="Times New Roman" w:hAnsi="Times New Roman" w:cs="Times New Roman"/>
          <w:sz w:val="28"/>
          <w:szCs w:val="28"/>
        </w:rPr>
        <w:t xml:space="preserve"> муниципальных образований Мурманской области</w:t>
      </w:r>
      <w:r w:rsidRPr="0048544E">
        <w:rPr>
          <w:rFonts w:ascii="Times New Roman" w:hAnsi="Times New Roman" w:cs="Times New Roman"/>
          <w:sz w:val="28"/>
          <w:szCs w:val="28"/>
        </w:rPr>
        <w:t xml:space="preserve">, с постоянной труппой, имеющие в текущем репертуаре спектакли, являющиеся казенными, </w:t>
      </w:r>
      <w:r w:rsidRPr="0048544E">
        <w:rPr>
          <w:rFonts w:ascii="Times New Roman" w:hAnsi="Times New Roman" w:cs="Times New Roman"/>
          <w:sz w:val="28"/>
          <w:szCs w:val="28"/>
        </w:rPr>
        <w:lastRenderedPageBreak/>
        <w:t>бюджетными или автономными учреждениями (либо структурными подразделениями иных учреждений, имеющих имущественный комплекс или его часть), с возможностью приспособления их под театр путем модернизации;</w:t>
      </w:r>
    </w:p>
    <w:p w:rsidR="008F0F69" w:rsidRPr="0048544E" w:rsidRDefault="00843BA0" w:rsidP="00843BA0">
      <w:pPr>
        <w:ind w:firstLine="709"/>
        <w:jc w:val="both"/>
        <w:rPr>
          <w:rFonts w:ascii="Times New Roman" w:hAnsi="Times New Roman" w:cs="Times New Roman"/>
          <w:sz w:val="28"/>
          <w:szCs w:val="28"/>
        </w:rPr>
      </w:pPr>
      <w:r w:rsidRPr="0048544E">
        <w:rPr>
          <w:rFonts w:ascii="Times New Roman" w:hAnsi="Times New Roman" w:cs="Times New Roman"/>
          <w:sz w:val="28"/>
          <w:szCs w:val="28"/>
        </w:rPr>
        <w:t xml:space="preserve">«модернизация муниципальных библиотек» – капитальный ремонт библиотек, находящихся в муниципальной собственности </w:t>
      </w:r>
      <w:r w:rsidR="006963E5" w:rsidRPr="0048544E">
        <w:rPr>
          <w:rFonts w:ascii="Times New Roman" w:hAnsi="Times New Roman" w:cs="Times New Roman"/>
          <w:sz w:val="28"/>
          <w:szCs w:val="28"/>
        </w:rPr>
        <w:t>м</w:t>
      </w:r>
      <w:r w:rsidR="008F0F69" w:rsidRPr="0048544E">
        <w:rPr>
          <w:rFonts w:ascii="Times New Roman" w:hAnsi="Times New Roman" w:cs="Times New Roman"/>
          <w:sz w:val="28"/>
          <w:szCs w:val="28"/>
        </w:rPr>
        <w:t xml:space="preserve">униципальных образований Мурманской области; </w:t>
      </w:r>
    </w:p>
    <w:p w:rsidR="008F0F69" w:rsidRPr="0048544E" w:rsidRDefault="00843BA0" w:rsidP="00843BA0">
      <w:pPr>
        <w:ind w:firstLine="709"/>
        <w:jc w:val="both"/>
        <w:rPr>
          <w:rFonts w:ascii="Times New Roman" w:hAnsi="Times New Roman" w:cs="Times New Roman"/>
          <w:sz w:val="28"/>
          <w:szCs w:val="28"/>
        </w:rPr>
      </w:pPr>
      <w:r w:rsidRPr="0048544E">
        <w:rPr>
          <w:rFonts w:ascii="Times New Roman" w:hAnsi="Times New Roman" w:cs="Times New Roman"/>
          <w:sz w:val="28"/>
          <w:szCs w:val="28"/>
        </w:rPr>
        <w:t xml:space="preserve">«модернизация муниципальных детских школ искусств» – капитальный ремонт детских школ искусств, находящихся в муниципальной собственности </w:t>
      </w:r>
      <w:r w:rsidR="008F0F69" w:rsidRPr="0048544E">
        <w:rPr>
          <w:rFonts w:ascii="Times New Roman" w:hAnsi="Times New Roman" w:cs="Times New Roman"/>
          <w:sz w:val="28"/>
          <w:szCs w:val="28"/>
        </w:rPr>
        <w:t>муниципальных образований Мурманской области</w:t>
      </w:r>
      <w:r w:rsidRPr="0048544E">
        <w:rPr>
          <w:rFonts w:ascii="Times New Roman" w:hAnsi="Times New Roman" w:cs="Times New Roman"/>
          <w:sz w:val="28"/>
          <w:szCs w:val="28"/>
        </w:rPr>
        <w:t>;</w:t>
      </w:r>
    </w:p>
    <w:p w:rsidR="00DB4354" w:rsidRPr="0048544E" w:rsidRDefault="00843BA0" w:rsidP="00843BA0">
      <w:pPr>
        <w:ind w:firstLine="709"/>
        <w:jc w:val="both"/>
        <w:rPr>
          <w:rFonts w:ascii="Times New Roman" w:hAnsi="Times New Roman" w:cs="Times New Roman"/>
          <w:sz w:val="28"/>
          <w:szCs w:val="28"/>
        </w:rPr>
      </w:pPr>
      <w:r w:rsidRPr="0048544E">
        <w:rPr>
          <w:rFonts w:ascii="Times New Roman" w:hAnsi="Times New Roman" w:cs="Times New Roman"/>
          <w:sz w:val="28"/>
          <w:szCs w:val="28"/>
        </w:rPr>
        <w:t xml:space="preserve">«модернизация муниципальных музеев» – капитальный ремонт музеев, находящихся в муниципальной собственности </w:t>
      </w:r>
      <w:r w:rsidR="008F0F69" w:rsidRPr="0048544E">
        <w:rPr>
          <w:rFonts w:ascii="Times New Roman" w:hAnsi="Times New Roman" w:cs="Times New Roman"/>
          <w:sz w:val="28"/>
          <w:szCs w:val="28"/>
        </w:rPr>
        <w:t>муниципальных образований Мурманской области</w:t>
      </w:r>
      <w:r w:rsidRPr="0048544E">
        <w:rPr>
          <w:rFonts w:ascii="Times New Roman" w:hAnsi="Times New Roman" w:cs="Times New Roman"/>
          <w:sz w:val="28"/>
          <w:szCs w:val="28"/>
        </w:rPr>
        <w:t xml:space="preserve">; </w:t>
      </w:r>
    </w:p>
    <w:p w:rsidR="00DB4354" w:rsidRPr="0048544E" w:rsidRDefault="00843BA0" w:rsidP="00843BA0">
      <w:pPr>
        <w:ind w:firstLine="709"/>
        <w:jc w:val="both"/>
        <w:rPr>
          <w:rFonts w:ascii="Times New Roman" w:hAnsi="Times New Roman" w:cs="Times New Roman"/>
          <w:sz w:val="28"/>
          <w:szCs w:val="28"/>
        </w:rPr>
      </w:pPr>
      <w:r w:rsidRPr="0048544E">
        <w:rPr>
          <w:rFonts w:ascii="Times New Roman" w:hAnsi="Times New Roman" w:cs="Times New Roman"/>
          <w:sz w:val="28"/>
          <w:szCs w:val="28"/>
        </w:rPr>
        <w:t xml:space="preserve">«модернизация муниципальных театров» – капитальный ремонт и (или) проведение ремонтно-реставрационных работ с их приспособлением для современного использования, театров, находящихся в муниципальной собственности </w:t>
      </w:r>
      <w:r w:rsidR="00DB4354" w:rsidRPr="0048544E">
        <w:rPr>
          <w:rFonts w:ascii="Times New Roman" w:hAnsi="Times New Roman" w:cs="Times New Roman"/>
          <w:sz w:val="28"/>
          <w:szCs w:val="28"/>
        </w:rPr>
        <w:t>муниципальных образований Мурманской области</w:t>
      </w:r>
      <w:r w:rsidRPr="0048544E">
        <w:rPr>
          <w:rFonts w:ascii="Times New Roman" w:hAnsi="Times New Roman" w:cs="Times New Roman"/>
          <w:sz w:val="28"/>
          <w:szCs w:val="28"/>
        </w:rPr>
        <w:t>;</w:t>
      </w:r>
    </w:p>
    <w:p w:rsidR="00DB4354" w:rsidRPr="0048544E" w:rsidRDefault="00843BA0" w:rsidP="00843BA0">
      <w:pPr>
        <w:ind w:firstLine="709"/>
        <w:jc w:val="both"/>
        <w:rPr>
          <w:rFonts w:ascii="Times New Roman" w:hAnsi="Times New Roman" w:cs="Times New Roman"/>
          <w:sz w:val="28"/>
          <w:szCs w:val="28"/>
        </w:rPr>
      </w:pPr>
      <w:r w:rsidRPr="0048544E">
        <w:rPr>
          <w:rFonts w:ascii="Times New Roman" w:hAnsi="Times New Roman" w:cs="Times New Roman"/>
          <w:sz w:val="28"/>
          <w:szCs w:val="28"/>
        </w:rPr>
        <w:t xml:space="preserve">«модернизация учреждений культурно-досугового типа в населенных пунктах с численностью населения до 500 тыс. человек» – капитальный ремонт учреждений культурно-досугового типа в населенных пунктах с численностью населения до 500 тыс. человек, находящихся муниципальной собственности </w:t>
      </w:r>
      <w:r w:rsidR="00DB4354" w:rsidRPr="0048544E">
        <w:rPr>
          <w:rFonts w:ascii="Times New Roman" w:hAnsi="Times New Roman" w:cs="Times New Roman"/>
          <w:sz w:val="28"/>
          <w:szCs w:val="28"/>
        </w:rPr>
        <w:t>муниципальных образований Мурманской области</w:t>
      </w:r>
      <w:r w:rsidRPr="0048544E">
        <w:rPr>
          <w:rFonts w:ascii="Times New Roman" w:hAnsi="Times New Roman" w:cs="Times New Roman"/>
          <w:sz w:val="28"/>
          <w:szCs w:val="28"/>
        </w:rPr>
        <w:t>.</w:t>
      </w:r>
    </w:p>
    <w:p w:rsidR="00F0573B" w:rsidRPr="0048544E" w:rsidRDefault="00F0573B" w:rsidP="00F0573B">
      <w:pPr>
        <w:pStyle w:val="ConsPlusNormal"/>
        <w:ind w:firstLine="540"/>
        <w:jc w:val="both"/>
        <w:rPr>
          <w:rFonts w:eastAsiaTheme="minorHAnsi"/>
          <w:sz w:val="28"/>
          <w:szCs w:val="28"/>
          <w:lang w:eastAsia="en-US"/>
        </w:rPr>
      </w:pPr>
      <w:r w:rsidRPr="0048544E">
        <w:rPr>
          <w:rFonts w:eastAsiaTheme="minorHAnsi"/>
          <w:sz w:val="28"/>
          <w:szCs w:val="28"/>
          <w:lang w:eastAsia="en-US"/>
        </w:rPr>
        <w:t>3. Министерство культуры Мурманской области является уполномоченным исполнительным органом по отбору заявок муниципальных образований Мурманской области для прохождения отбора Министерства культуры Российской Федерации.</w:t>
      </w:r>
    </w:p>
    <w:p w:rsidR="00F0573B" w:rsidRPr="0048544E" w:rsidRDefault="00F0573B" w:rsidP="00F0573B">
      <w:pPr>
        <w:pStyle w:val="a3"/>
        <w:spacing w:before="0" w:beforeAutospacing="0" w:after="0" w:afterAutospacing="0" w:line="288" w:lineRule="atLeast"/>
        <w:ind w:firstLine="540"/>
        <w:jc w:val="both"/>
        <w:rPr>
          <w:rFonts w:eastAsiaTheme="minorHAnsi"/>
          <w:sz w:val="28"/>
          <w:szCs w:val="28"/>
          <w:lang w:eastAsia="en-US"/>
        </w:rPr>
      </w:pPr>
      <w:r w:rsidRPr="0048544E">
        <w:rPr>
          <w:rFonts w:eastAsiaTheme="minorHAnsi"/>
          <w:sz w:val="28"/>
          <w:szCs w:val="28"/>
          <w:lang w:eastAsia="en-US"/>
        </w:rPr>
        <w:t xml:space="preserve">Министерство строительства Мурманской области (далее - Министерство) является уполномоченным исполнительным органом Мурманской области по заключению с Министерством культуры Российской Федерации соглашения по предоставлению из федерального бюджета бюджету Мурманской области субсидий на реализацию государственных программ субъектов Российской Федерации, </w:t>
      </w:r>
      <w:r w:rsidR="00E33B70" w:rsidRPr="0048544E">
        <w:rPr>
          <w:sz w:val="28"/>
          <w:szCs w:val="28"/>
        </w:rPr>
        <w:t>предусматривающих модернизацию региональных и (или) муниципальных учреждений культуры</w:t>
      </w:r>
      <w:r w:rsidRPr="0048544E">
        <w:rPr>
          <w:rFonts w:eastAsiaTheme="minorHAnsi"/>
          <w:sz w:val="28"/>
          <w:szCs w:val="28"/>
          <w:lang w:eastAsia="en-US"/>
        </w:rPr>
        <w:t xml:space="preserve"> и предоставлению в Министерство </w:t>
      </w:r>
      <w:r w:rsidR="00E33B70" w:rsidRPr="0048544E">
        <w:rPr>
          <w:rFonts w:eastAsiaTheme="minorHAnsi"/>
          <w:sz w:val="28"/>
          <w:szCs w:val="28"/>
          <w:lang w:eastAsia="en-US"/>
        </w:rPr>
        <w:t>культуры</w:t>
      </w:r>
      <w:r w:rsidRPr="0048544E">
        <w:rPr>
          <w:rFonts w:eastAsiaTheme="minorHAnsi"/>
          <w:sz w:val="28"/>
          <w:szCs w:val="28"/>
          <w:lang w:eastAsia="en-US"/>
        </w:rPr>
        <w:t xml:space="preserve"> Российской Федерации отчетов о расходах, источником финансового обеспечения котор</w:t>
      </w:r>
      <w:r w:rsidR="00E33B70" w:rsidRPr="0048544E">
        <w:rPr>
          <w:rFonts w:eastAsiaTheme="minorHAnsi"/>
          <w:sz w:val="28"/>
          <w:szCs w:val="28"/>
          <w:lang w:eastAsia="en-US"/>
        </w:rPr>
        <w:t>ых являе</w:t>
      </w:r>
      <w:r w:rsidRPr="0048544E">
        <w:rPr>
          <w:rFonts w:eastAsiaTheme="minorHAnsi"/>
          <w:sz w:val="28"/>
          <w:szCs w:val="28"/>
          <w:lang w:eastAsia="en-US"/>
        </w:rPr>
        <w:t>тся указанн</w:t>
      </w:r>
      <w:r w:rsidR="00E33B70" w:rsidRPr="0048544E">
        <w:rPr>
          <w:rFonts w:eastAsiaTheme="minorHAnsi"/>
          <w:sz w:val="28"/>
          <w:szCs w:val="28"/>
          <w:lang w:eastAsia="en-US"/>
        </w:rPr>
        <w:t>ая</w:t>
      </w:r>
      <w:r w:rsidRPr="0048544E">
        <w:rPr>
          <w:rFonts w:eastAsiaTheme="minorHAnsi"/>
          <w:sz w:val="28"/>
          <w:szCs w:val="28"/>
          <w:lang w:eastAsia="en-US"/>
        </w:rPr>
        <w:t xml:space="preserve"> субсиди</w:t>
      </w:r>
      <w:r w:rsidR="00E33B70" w:rsidRPr="0048544E">
        <w:rPr>
          <w:rFonts w:eastAsiaTheme="minorHAnsi"/>
          <w:sz w:val="28"/>
          <w:szCs w:val="28"/>
          <w:lang w:eastAsia="en-US"/>
        </w:rPr>
        <w:t>я</w:t>
      </w:r>
      <w:r w:rsidRPr="0048544E">
        <w:rPr>
          <w:rFonts w:eastAsiaTheme="minorHAnsi"/>
          <w:sz w:val="28"/>
          <w:szCs w:val="28"/>
          <w:lang w:eastAsia="en-US"/>
        </w:rPr>
        <w:t>.</w:t>
      </w:r>
    </w:p>
    <w:p w:rsidR="00F0573B" w:rsidRPr="0048544E" w:rsidRDefault="00F0573B" w:rsidP="00F0573B">
      <w:pPr>
        <w:pStyle w:val="a3"/>
        <w:spacing w:before="0" w:beforeAutospacing="0" w:after="0" w:afterAutospacing="0" w:line="288" w:lineRule="atLeast"/>
        <w:ind w:firstLine="540"/>
        <w:jc w:val="both"/>
        <w:rPr>
          <w:rFonts w:eastAsiaTheme="minorHAnsi"/>
          <w:sz w:val="28"/>
          <w:szCs w:val="28"/>
          <w:lang w:eastAsia="en-US"/>
        </w:rPr>
      </w:pPr>
      <w:r w:rsidRPr="0048544E">
        <w:rPr>
          <w:rFonts w:eastAsiaTheme="minorHAnsi"/>
          <w:sz w:val="28"/>
          <w:szCs w:val="28"/>
          <w:lang w:eastAsia="en-US"/>
        </w:rPr>
        <w:t>Министерство является главным распорядителем бюджетных средств областного бюджета,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w:t>
      </w:r>
    </w:p>
    <w:p w:rsidR="00E33B70" w:rsidRPr="0048544E" w:rsidRDefault="00E33B70" w:rsidP="00843BA0">
      <w:pPr>
        <w:ind w:firstLine="709"/>
        <w:jc w:val="both"/>
        <w:rPr>
          <w:rFonts w:ascii="Times New Roman" w:hAnsi="Times New Roman" w:cs="Times New Roman"/>
          <w:sz w:val="28"/>
          <w:szCs w:val="28"/>
        </w:rPr>
      </w:pPr>
      <w:r w:rsidRPr="0048544E">
        <w:rPr>
          <w:rFonts w:ascii="Times New Roman" w:hAnsi="Times New Roman" w:cs="Times New Roman"/>
          <w:sz w:val="28"/>
          <w:szCs w:val="28"/>
        </w:rPr>
        <w:lastRenderedPageBreak/>
        <w:t>4</w:t>
      </w:r>
      <w:r w:rsidR="00843BA0" w:rsidRPr="0048544E">
        <w:rPr>
          <w:rFonts w:ascii="Times New Roman" w:hAnsi="Times New Roman" w:cs="Times New Roman"/>
          <w:sz w:val="28"/>
          <w:szCs w:val="28"/>
        </w:rPr>
        <w:t xml:space="preserve">. </w:t>
      </w:r>
      <w:r w:rsidRPr="0048544E">
        <w:rPr>
          <w:rFonts w:ascii="Times New Roman" w:hAnsi="Times New Roman" w:cs="Times New Roman"/>
          <w:sz w:val="28"/>
          <w:szCs w:val="28"/>
        </w:rPr>
        <w:t xml:space="preserve">Субсидии предоставляются Министерством в пределах лимитов бюджетных обязательств, доведенных до Министерства как получателя средств федерального бюджета на предоставление субсидий, на цели, указанные в </w:t>
      </w:r>
      <w:hyperlink w:anchor="P16" w:tooltip="1. Настоящие Правила устанавливают цели, условия и порядок предоставления и распределения субсидий из федерального бюджета бюджетам субъектов Российской Федерации в целях софинансирования расходных обязательств субъектов Российской Федерации, возникающих при о">
        <w:r w:rsidRPr="0048544E">
          <w:rPr>
            <w:rFonts w:ascii="Times New Roman" w:hAnsi="Times New Roman" w:cs="Times New Roman"/>
            <w:sz w:val="28"/>
            <w:szCs w:val="28"/>
          </w:rPr>
          <w:t>пункте 1</w:t>
        </w:r>
      </w:hyperlink>
      <w:r w:rsidRPr="0048544E">
        <w:rPr>
          <w:rFonts w:ascii="Times New Roman" w:hAnsi="Times New Roman" w:cs="Times New Roman"/>
          <w:sz w:val="28"/>
          <w:szCs w:val="28"/>
        </w:rPr>
        <w:t xml:space="preserve"> настоящих Правил.</w:t>
      </w:r>
    </w:p>
    <w:p w:rsidR="00843BA0" w:rsidRPr="0048544E" w:rsidRDefault="00E33B70" w:rsidP="00843BA0">
      <w:pPr>
        <w:ind w:firstLine="709"/>
        <w:jc w:val="both"/>
        <w:rPr>
          <w:rFonts w:ascii="Times New Roman" w:hAnsi="Times New Roman" w:cs="Times New Roman"/>
          <w:sz w:val="28"/>
          <w:szCs w:val="28"/>
        </w:rPr>
      </w:pPr>
      <w:r w:rsidRPr="0048544E">
        <w:rPr>
          <w:rFonts w:ascii="Times New Roman" w:hAnsi="Times New Roman" w:cs="Times New Roman"/>
          <w:sz w:val="28"/>
          <w:szCs w:val="28"/>
        </w:rPr>
        <w:t>5</w:t>
      </w:r>
      <w:r w:rsidR="00843BA0" w:rsidRPr="0048544E">
        <w:rPr>
          <w:rFonts w:ascii="Times New Roman" w:hAnsi="Times New Roman" w:cs="Times New Roman"/>
          <w:sz w:val="28"/>
          <w:szCs w:val="28"/>
        </w:rPr>
        <w:t xml:space="preserve">. Субсидии не могут предоставляться бюджетам </w:t>
      </w:r>
      <w:r w:rsidRPr="0048544E">
        <w:rPr>
          <w:rFonts w:ascii="Times New Roman" w:hAnsi="Times New Roman" w:cs="Times New Roman"/>
          <w:sz w:val="28"/>
          <w:szCs w:val="28"/>
        </w:rPr>
        <w:t>муниципальных образований</w:t>
      </w:r>
      <w:r w:rsidR="00843BA0" w:rsidRPr="0048544E">
        <w:rPr>
          <w:rFonts w:ascii="Times New Roman" w:hAnsi="Times New Roman" w:cs="Times New Roman"/>
          <w:sz w:val="28"/>
          <w:szCs w:val="28"/>
        </w:rPr>
        <w:t xml:space="preserve"> в целях софинансирования расходных обязательств </w:t>
      </w:r>
      <w:r w:rsidRPr="0048544E">
        <w:rPr>
          <w:rFonts w:ascii="Times New Roman" w:hAnsi="Times New Roman" w:cs="Times New Roman"/>
          <w:sz w:val="28"/>
          <w:szCs w:val="28"/>
        </w:rPr>
        <w:t>муниципальных образований</w:t>
      </w:r>
      <w:r w:rsidR="00843BA0" w:rsidRPr="0048544E">
        <w:rPr>
          <w:rFonts w:ascii="Times New Roman" w:hAnsi="Times New Roman" w:cs="Times New Roman"/>
          <w:sz w:val="28"/>
          <w:szCs w:val="28"/>
        </w:rPr>
        <w:t>, возникающих при выполнении работ по разработке проектной документации</w:t>
      </w:r>
      <w:r w:rsidRPr="0048544E">
        <w:rPr>
          <w:rFonts w:ascii="Times New Roman" w:hAnsi="Times New Roman" w:cs="Times New Roman"/>
          <w:sz w:val="28"/>
          <w:szCs w:val="28"/>
        </w:rPr>
        <w:t>.</w:t>
      </w:r>
    </w:p>
    <w:p w:rsidR="00E33B70" w:rsidRPr="0048544E" w:rsidRDefault="00E33B70" w:rsidP="00E33B70">
      <w:pPr>
        <w:pStyle w:val="a3"/>
        <w:spacing w:before="0" w:beforeAutospacing="0" w:after="0" w:afterAutospacing="0" w:line="288" w:lineRule="atLeast"/>
        <w:ind w:firstLine="540"/>
        <w:jc w:val="both"/>
        <w:rPr>
          <w:rFonts w:eastAsiaTheme="minorHAnsi"/>
          <w:sz w:val="28"/>
          <w:szCs w:val="28"/>
          <w:lang w:eastAsia="en-US"/>
        </w:rPr>
      </w:pPr>
      <w:r w:rsidRPr="0048544E">
        <w:rPr>
          <w:rFonts w:eastAsiaTheme="minorHAnsi"/>
          <w:sz w:val="28"/>
          <w:szCs w:val="28"/>
          <w:lang w:eastAsia="en-US"/>
        </w:rPr>
        <w:t>6. Распределение субсидий между муниципальными образованиями утверждается законом Мурманской области об областном бюджете на соответствующий финансовый год и плановый период.</w:t>
      </w:r>
    </w:p>
    <w:p w:rsidR="00E33B70" w:rsidRPr="0048544E" w:rsidRDefault="00E33B70" w:rsidP="00E33B70">
      <w:pPr>
        <w:pStyle w:val="a3"/>
        <w:spacing w:before="0" w:beforeAutospacing="0" w:after="0" w:afterAutospacing="0" w:line="288" w:lineRule="atLeast"/>
        <w:ind w:firstLine="540"/>
        <w:jc w:val="both"/>
        <w:rPr>
          <w:rFonts w:eastAsiaTheme="minorHAnsi"/>
          <w:sz w:val="28"/>
          <w:szCs w:val="28"/>
          <w:lang w:eastAsia="en-US"/>
        </w:rPr>
      </w:pPr>
      <w:r w:rsidRPr="0048544E">
        <w:rPr>
          <w:rFonts w:eastAsiaTheme="minorHAnsi"/>
          <w:sz w:val="28"/>
          <w:szCs w:val="28"/>
          <w:lang w:eastAsia="en-US"/>
        </w:rPr>
        <w:t>7. Субсидии предоставляются бюджетам муниципальных образований, заявки которых прошли отбор Министерства культуры Российской Федерации.</w:t>
      </w:r>
    </w:p>
    <w:p w:rsidR="00E33B70" w:rsidRPr="0048544E" w:rsidRDefault="002111E1" w:rsidP="00843BA0">
      <w:pPr>
        <w:ind w:firstLine="709"/>
        <w:jc w:val="both"/>
        <w:rPr>
          <w:rFonts w:ascii="Times New Roman" w:hAnsi="Times New Roman" w:cs="Times New Roman"/>
          <w:sz w:val="28"/>
          <w:szCs w:val="28"/>
        </w:rPr>
      </w:pPr>
      <w:r w:rsidRPr="0048544E">
        <w:rPr>
          <w:rFonts w:ascii="Times New Roman" w:hAnsi="Times New Roman" w:cs="Times New Roman"/>
          <w:sz w:val="28"/>
          <w:szCs w:val="28"/>
        </w:rPr>
        <w:t>Адресное (объектное) распределение субсидий по объектам определяется соглашениями о предоставлении субсидий, заключаемыми между Министерством культуры Российской Федерации и Правительством Мурманской области.</w:t>
      </w:r>
    </w:p>
    <w:p w:rsidR="002111E1" w:rsidRPr="0048544E" w:rsidRDefault="002111E1" w:rsidP="002111E1">
      <w:pPr>
        <w:pStyle w:val="a3"/>
        <w:spacing w:before="0" w:beforeAutospacing="0" w:after="0" w:afterAutospacing="0" w:line="288" w:lineRule="atLeast"/>
        <w:ind w:firstLine="540"/>
        <w:jc w:val="both"/>
        <w:rPr>
          <w:rFonts w:eastAsiaTheme="minorHAnsi"/>
          <w:sz w:val="28"/>
          <w:szCs w:val="28"/>
          <w:lang w:eastAsia="en-US"/>
        </w:rPr>
      </w:pPr>
      <w:r w:rsidRPr="0048544E">
        <w:rPr>
          <w:rFonts w:eastAsiaTheme="minorHAnsi"/>
          <w:sz w:val="28"/>
          <w:szCs w:val="28"/>
          <w:lang w:eastAsia="en-US"/>
        </w:rPr>
        <w:t>8. Отбор муниципальных образований осуществляется на основании следующих критериев:</w:t>
      </w:r>
    </w:p>
    <w:p w:rsidR="00DC1139" w:rsidRPr="0048544E" w:rsidRDefault="00DC1139" w:rsidP="00DC1139">
      <w:pPr>
        <w:pStyle w:val="a3"/>
        <w:spacing w:before="168" w:beforeAutospacing="0" w:after="0" w:afterAutospacing="0" w:line="288" w:lineRule="atLeast"/>
        <w:ind w:firstLine="540"/>
        <w:jc w:val="both"/>
        <w:rPr>
          <w:rFonts w:eastAsiaTheme="minorHAnsi"/>
          <w:sz w:val="28"/>
          <w:szCs w:val="28"/>
          <w:lang w:eastAsia="en-US"/>
        </w:rPr>
      </w:pPr>
      <w:r w:rsidRPr="0048544E">
        <w:rPr>
          <w:rFonts w:eastAsiaTheme="minorHAnsi"/>
          <w:sz w:val="28"/>
          <w:szCs w:val="28"/>
          <w:lang w:eastAsia="en-US"/>
        </w:rPr>
        <w:t xml:space="preserve">а) наличие заявки муниципального образования о предоставлении субсидии, подписанной главой администрации муниципального образования Мурманской области либо уполномоченным должностным лицом; </w:t>
      </w:r>
    </w:p>
    <w:p w:rsidR="00DC1139" w:rsidRPr="0048544E" w:rsidRDefault="00DC1139" w:rsidP="00DC1139">
      <w:pPr>
        <w:pStyle w:val="a3"/>
        <w:spacing w:before="0" w:beforeAutospacing="0" w:after="0" w:afterAutospacing="0" w:line="288" w:lineRule="atLeast"/>
        <w:ind w:firstLine="540"/>
        <w:jc w:val="both"/>
        <w:rPr>
          <w:rFonts w:eastAsiaTheme="minorHAnsi"/>
          <w:sz w:val="28"/>
          <w:szCs w:val="28"/>
          <w:lang w:eastAsia="en-US"/>
        </w:rPr>
      </w:pPr>
      <w:r w:rsidRPr="0048544E">
        <w:rPr>
          <w:rFonts w:eastAsiaTheme="minorHAnsi"/>
          <w:sz w:val="28"/>
          <w:szCs w:val="28"/>
          <w:lang w:eastAsia="en-US"/>
        </w:rPr>
        <w:t>б) наличие утвержденной проектной документации на объекты капитального строительства, положительного заключения государственной экспертизы проектной документации (в случае, когда проведение этой экспертизы в соответствии с законодательством Российской Федерации является обязательным) или наличие обязательства муниципального образования, предусматривающего обеспечение разработки проектной документации, проведение в установленных законодательством РФ случаях государственной экспертизы проектной документации.</w:t>
      </w:r>
    </w:p>
    <w:p w:rsidR="0048544E" w:rsidRPr="0048544E" w:rsidRDefault="0048544E" w:rsidP="008A6596">
      <w:pPr>
        <w:pStyle w:val="a3"/>
        <w:spacing w:before="0" w:beforeAutospacing="0" w:after="0" w:afterAutospacing="0" w:line="288" w:lineRule="atLeast"/>
        <w:ind w:firstLine="540"/>
        <w:jc w:val="both"/>
        <w:rPr>
          <w:rFonts w:eastAsiaTheme="minorHAnsi"/>
          <w:sz w:val="28"/>
          <w:szCs w:val="28"/>
          <w:lang w:eastAsia="en-US"/>
        </w:rPr>
      </w:pPr>
      <w:r w:rsidRPr="0048544E">
        <w:rPr>
          <w:rFonts w:eastAsiaTheme="minorHAnsi"/>
          <w:sz w:val="28"/>
          <w:szCs w:val="28"/>
          <w:lang w:eastAsia="en-US"/>
        </w:rPr>
        <w:t xml:space="preserve">в) наличие гарантии муниципального образования о готовности в случае предоставления субсидии взять на себя обязательства по обеспечению софинансирования мероприятия в соответствии с предельным уровнем софинансирования расходного обязательства муниципального образования, установленного постановлением Правительства Мурманской области на год, соответствующий году предоставления субсидии, об отсутствии финансового обеспечения за счет средств областного бюджета заявляемых объектов в рамках иных государственных программ Мурманской области, об обязательстве муниципального образования обеспечить последующее профильное использование модернизируемого учреждения культуры и обеспечении за счет средств муниципального бюджета благоустройство </w:t>
      </w:r>
      <w:r w:rsidRPr="0048544E">
        <w:rPr>
          <w:rFonts w:eastAsiaTheme="minorHAnsi"/>
          <w:sz w:val="28"/>
          <w:szCs w:val="28"/>
          <w:lang w:eastAsia="en-US"/>
        </w:rPr>
        <w:lastRenderedPageBreak/>
        <w:t xml:space="preserve">прилегающей  территории модернизируемого учреждения культуры и его подключение к инженерным сетям. </w:t>
      </w:r>
    </w:p>
    <w:p w:rsidR="008A6596" w:rsidRPr="0048544E" w:rsidRDefault="008A6596" w:rsidP="008A6596">
      <w:pPr>
        <w:pStyle w:val="a3"/>
        <w:spacing w:before="0" w:beforeAutospacing="0" w:after="0" w:afterAutospacing="0" w:line="288" w:lineRule="atLeast"/>
        <w:ind w:firstLine="540"/>
        <w:jc w:val="both"/>
        <w:rPr>
          <w:rFonts w:eastAsiaTheme="minorHAnsi"/>
          <w:sz w:val="28"/>
          <w:szCs w:val="28"/>
          <w:lang w:eastAsia="en-US"/>
        </w:rPr>
      </w:pPr>
      <w:r w:rsidRPr="0048544E">
        <w:rPr>
          <w:rFonts w:eastAsiaTheme="minorHAnsi"/>
          <w:sz w:val="28"/>
          <w:szCs w:val="28"/>
          <w:lang w:eastAsia="en-US"/>
        </w:rPr>
        <w:t>9. Субсидии из областного бюджета местным бюджетам Мурманской области в целях софинансирования расходных обязательств, возникающих при выполнении полномочий органов местного самоуправления муниципальных образований по реализации муниципальных программ, содержащих мероприятия по проведению капитального ремонта объектов спортивной инфраструктуры муниципальной собственности, между муниципальными образованиями распределяются в следующем порядке:</w:t>
      </w:r>
    </w:p>
    <w:p w:rsidR="008A6596" w:rsidRPr="0048544E" w:rsidRDefault="008A6596" w:rsidP="008A6596">
      <w:pPr>
        <w:pStyle w:val="a3"/>
        <w:spacing w:before="0" w:beforeAutospacing="0" w:after="0" w:afterAutospacing="0" w:line="288" w:lineRule="atLeast"/>
        <w:ind w:firstLine="540"/>
        <w:jc w:val="both"/>
        <w:rPr>
          <w:rFonts w:eastAsiaTheme="minorHAnsi"/>
          <w:sz w:val="28"/>
          <w:szCs w:val="28"/>
          <w:lang w:eastAsia="en-US"/>
        </w:rPr>
      </w:pPr>
      <w:r w:rsidRPr="0048544E">
        <w:rPr>
          <w:rFonts w:eastAsiaTheme="minorHAnsi"/>
          <w:sz w:val="28"/>
          <w:szCs w:val="28"/>
          <w:lang w:eastAsia="en-US"/>
        </w:rPr>
        <w:t xml:space="preserve">- в первую очередь средства субсидий распределяются между муниципальными образованиями, имеющими уровень расчетной бюджетной обеспеченности на текущий финансовый год менее или равный 1. </w:t>
      </w:r>
    </w:p>
    <w:p w:rsidR="008A6596" w:rsidRPr="0048544E" w:rsidRDefault="008A6596" w:rsidP="008A6596">
      <w:pPr>
        <w:pStyle w:val="a3"/>
        <w:spacing w:before="0" w:beforeAutospacing="0" w:after="0" w:afterAutospacing="0" w:line="288" w:lineRule="atLeast"/>
        <w:ind w:firstLine="540"/>
        <w:jc w:val="both"/>
        <w:rPr>
          <w:rFonts w:eastAsiaTheme="minorHAnsi"/>
          <w:sz w:val="28"/>
          <w:szCs w:val="28"/>
          <w:lang w:eastAsia="en-US"/>
        </w:rPr>
      </w:pPr>
      <w:r w:rsidRPr="0048544E">
        <w:rPr>
          <w:rFonts w:eastAsiaTheme="minorHAnsi"/>
          <w:sz w:val="28"/>
          <w:szCs w:val="28"/>
          <w:lang w:eastAsia="en-US"/>
        </w:rPr>
        <w:t xml:space="preserve">Размер субсидии муниципальному образованию определяется с учетом уровня софинансирования из областного бюджета расходного обязательства муниципального образования от заявленной потребности; </w:t>
      </w:r>
    </w:p>
    <w:p w:rsidR="008A6596" w:rsidRPr="0048544E" w:rsidRDefault="008A6596" w:rsidP="008A6596">
      <w:pPr>
        <w:pStyle w:val="a3"/>
        <w:spacing w:before="0" w:beforeAutospacing="0" w:after="0" w:afterAutospacing="0" w:line="288" w:lineRule="atLeast"/>
        <w:ind w:firstLine="540"/>
        <w:jc w:val="both"/>
        <w:rPr>
          <w:rFonts w:eastAsiaTheme="minorHAnsi"/>
          <w:sz w:val="28"/>
          <w:szCs w:val="28"/>
          <w:lang w:eastAsia="en-US"/>
        </w:rPr>
      </w:pPr>
      <w:r w:rsidRPr="0048544E">
        <w:rPr>
          <w:rFonts w:eastAsiaTheme="minorHAnsi"/>
          <w:sz w:val="28"/>
          <w:szCs w:val="28"/>
          <w:lang w:eastAsia="en-US"/>
        </w:rPr>
        <w:t xml:space="preserve">- во вторую очередь средства субсидий распределяются между муниципальными образованиями, имеющими уровень расчетной бюджетной обеспеченности на текущий финансовый год более 1. </w:t>
      </w:r>
    </w:p>
    <w:p w:rsidR="008A6596" w:rsidRPr="0048544E" w:rsidRDefault="008A6596" w:rsidP="0048544E">
      <w:pPr>
        <w:pStyle w:val="a3"/>
        <w:spacing w:before="0" w:beforeAutospacing="0" w:after="0" w:afterAutospacing="0" w:line="288" w:lineRule="atLeast"/>
        <w:ind w:firstLine="709"/>
        <w:jc w:val="both"/>
        <w:rPr>
          <w:rFonts w:eastAsiaTheme="minorHAnsi"/>
          <w:sz w:val="28"/>
          <w:szCs w:val="28"/>
          <w:lang w:eastAsia="en-US"/>
        </w:rPr>
      </w:pPr>
      <w:r w:rsidRPr="0048544E">
        <w:rPr>
          <w:rFonts w:eastAsiaTheme="minorHAnsi"/>
          <w:sz w:val="28"/>
          <w:szCs w:val="28"/>
          <w:lang w:eastAsia="en-US"/>
        </w:rPr>
        <w:t xml:space="preserve">Размер субсидии муниципальному образованию определяется с учетом уровня софинансирования из областного бюджета расходного обязательства муниципального образования от заявленной потребности. </w:t>
      </w:r>
    </w:p>
    <w:p w:rsidR="008A6596" w:rsidRPr="0048544E" w:rsidRDefault="008A6596" w:rsidP="0048544E">
      <w:pPr>
        <w:pStyle w:val="a3"/>
        <w:spacing w:before="0" w:beforeAutospacing="0" w:after="0" w:afterAutospacing="0" w:line="288" w:lineRule="atLeast"/>
        <w:ind w:firstLine="709"/>
        <w:jc w:val="both"/>
        <w:rPr>
          <w:rFonts w:eastAsiaTheme="minorHAnsi"/>
          <w:sz w:val="28"/>
          <w:szCs w:val="28"/>
          <w:lang w:eastAsia="en-US"/>
        </w:rPr>
      </w:pPr>
      <w:r w:rsidRPr="0048544E">
        <w:rPr>
          <w:rFonts w:eastAsiaTheme="minorHAnsi"/>
          <w:sz w:val="28"/>
          <w:szCs w:val="28"/>
          <w:lang w:eastAsia="en-US"/>
        </w:rPr>
        <w:t xml:space="preserve">В случае если общий размер потребности в субсидии превышает объем нераспределенных средств, размер субсидии муниципальному образованию определяется в объеме удельного веса потребности муниципального образования от общего размера потребности. </w:t>
      </w:r>
    </w:p>
    <w:p w:rsidR="00DC1139" w:rsidRPr="0048544E" w:rsidRDefault="008A6596" w:rsidP="00843BA0">
      <w:pPr>
        <w:ind w:firstLine="709"/>
        <w:jc w:val="both"/>
        <w:rPr>
          <w:rFonts w:ascii="Times New Roman" w:hAnsi="Times New Roman" w:cs="Times New Roman"/>
          <w:sz w:val="28"/>
          <w:szCs w:val="28"/>
        </w:rPr>
      </w:pPr>
      <w:r w:rsidRPr="0048544E">
        <w:rPr>
          <w:rFonts w:ascii="Times New Roman" w:hAnsi="Times New Roman" w:cs="Times New Roman"/>
          <w:sz w:val="28"/>
          <w:szCs w:val="28"/>
        </w:rPr>
        <w:t>10</w:t>
      </w:r>
      <w:r w:rsidR="00843BA0" w:rsidRPr="0048544E">
        <w:rPr>
          <w:rFonts w:ascii="Times New Roman" w:hAnsi="Times New Roman" w:cs="Times New Roman"/>
          <w:sz w:val="28"/>
          <w:szCs w:val="28"/>
        </w:rPr>
        <w:t xml:space="preserve">. Субсидия предоставляется на основании соглашения о предоставлении субсидии из федерального бюджета бюджету субъекта Российской Федерации (далее – соглашение), заключаемого с использованием государственной интегрированной информационной системы управления общественными финансами «Электронный бюджет» в соответствии с типовой формой соглашения, утвержденной Министерством финансов Российской Федерации. </w:t>
      </w:r>
    </w:p>
    <w:p w:rsidR="003D03BE" w:rsidRPr="0048544E" w:rsidRDefault="003D03BE" w:rsidP="0048544E">
      <w:pPr>
        <w:pStyle w:val="a3"/>
        <w:spacing w:before="0" w:beforeAutospacing="0" w:after="0" w:afterAutospacing="0" w:line="288" w:lineRule="atLeast"/>
        <w:ind w:firstLine="709"/>
        <w:jc w:val="both"/>
        <w:rPr>
          <w:rFonts w:eastAsiaTheme="minorHAnsi"/>
          <w:sz w:val="28"/>
          <w:szCs w:val="28"/>
          <w:lang w:eastAsia="en-US"/>
        </w:rPr>
      </w:pPr>
      <w:r w:rsidRPr="0048544E">
        <w:rPr>
          <w:rFonts w:eastAsiaTheme="minorHAnsi"/>
          <w:sz w:val="28"/>
          <w:szCs w:val="28"/>
          <w:lang w:eastAsia="en-US"/>
        </w:rPr>
        <w:t xml:space="preserve">В случае выделения дополнительных средств областного бюджета на реализацию мероприятия субсидии предоставляются на основании соглашения, заключенного между Министерством и администрацией соответствующего муниципального образования в программном комплексе "Реестр соглашений" электронной системы "Web-Бюджет" (далее - программный комплекс) в соответствии с типовой формой, утверждаемой Министерством финансов Мурманской области. Соглашение должно содержать положения, предусмотренные пунктом 7 Правил формирования, предоставления и распределения субсидий из областного бюджета местным бюджетам Мурманской области, утвержденных постановлением </w:t>
      </w:r>
      <w:r w:rsidRPr="0048544E">
        <w:rPr>
          <w:rFonts w:eastAsiaTheme="minorHAnsi"/>
          <w:sz w:val="28"/>
          <w:szCs w:val="28"/>
          <w:lang w:eastAsia="en-US"/>
        </w:rPr>
        <w:lastRenderedPageBreak/>
        <w:t>Правительства Мурманской области от 05.09.2011 N 445-ПП (далее - Правила N 445-ПП).</w:t>
      </w:r>
    </w:p>
    <w:p w:rsidR="003D03BE" w:rsidRPr="0048544E" w:rsidRDefault="003D03BE" w:rsidP="0048544E">
      <w:pPr>
        <w:pStyle w:val="a3"/>
        <w:spacing w:before="168" w:beforeAutospacing="0" w:after="0" w:afterAutospacing="0" w:line="288" w:lineRule="atLeast"/>
        <w:ind w:firstLine="709"/>
        <w:jc w:val="both"/>
        <w:rPr>
          <w:rFonts w:eastAsiaTheme="minorHAnsi"/>
          <w:sz w:val="28"/>
          <w:szCs w:val="28"/>
          <w:lang w:eastAsia="en-US"/>
        </w:rPr>
      </w:pPr>
      <w:r w:rsidRPr="0048544E">
        <w:rPr>
          <w:rFonts w:eastAsiaTheme="minorHAnsi"/>
          <w:sz w:val="28"/>
          <w:szCs w:val="28"/>
          <w:lang w:eastAsia="en-US"/>
        </w:rPr>
        <w:t xml:space="preserve">Заключение соглашений о предоставлении субсидий местным бюджетам из областного бюджета на срок, превышающий срок действия утвержденных лимитов бюджетных обязательств, осуществляется в случаях, предусмотренных нормативными правовыми актами Правительства Мурманской области, в пределах средств и на сроки, которые установлены указанными актами. </w:t>
      </w:r>
    </w:p>
    <w:p w:rsidR="003D03BE" w:rsidRPr="0048544E" w:rsidRDefault="003D03BE" w:rsidP="0048544E">
      <w:pPr>
        <w:pStyle w:val="a3"/>
        <w:spacing w:before="0" w:beforeAutospacing="0" w:after="0" w:afterAutospacing="0" w:line="288" w:lineRule="atLeast"/>
        <w:ind w:firstLine="709"/>
        <w:jc w:val="both"/>
        <w:rPr>
          <w:rFonts w:eastAsiaTheme="minorHAnsi"/>
          <w:sz w:val="28"/>
          <w:szCs w:val="28"/>
          <w:lang w:eastAsia="en-US"/>
        </w:rPr>
      </w:pPr>
      <w:r w:rsidRPr="0048544E">
        <w:rPr>
          <w:rFonts w:eastAsiaTheme="minorHAnsi"/>
          <w:sz w:val="28"/>
          <w:szCs w:val="28"/>
          <w:lang w:eastAsia="en-US"/>
        </w:rPr>
        <w:t>В случае внесения в закон Мурманской области об областном бюджете на очередной финансовый год и плановый период и (или) нормативный правовой акт Правительства Мурманской области изменений, предусматривающих уточнение в соответствующем финансовом году объемов бюджетных ассигнований на предоставление субсидий, в соглашение вносятся соответствующие изменения.</w:t>
      </w:r>
    </w:p>
    <w:p w:rsidR="003D03BE" w:rsidRPr="0048544E" w:rsidRDefault="003D03BE" w:rsidP="0048544E">
      <w:pPr>
        <w:pStyle w:val="ConsPlusNormal"/>
        <w:spacing w:before="240"/>
        <w:ind w:firstLine="709"/>
        <w:jc w:val="both"/>
        <w:rPr>
          <w:rFonts w:eastAsiaTheme="minorHAnsi"/>
          <w:sz w:val="28"/>
          <w:szCs w:val="28"/>
          <w:lang w:eastAsia="en-US"/>
        </w:rPr>
      </w:pPr>
      <w:r w:rsidRPr="0048544E">
        <w:rPr>
          <w:rFonts w:eastAsiaTheme="minorHAnsi"/>
          <w:sz w:val="28"/>
          <w:szCs w:val="28"/>
          <w:lang w:eastAsia="en-US"/>
        </w:rPr>
        <w:t>1</w:t>
      </w:r>
      <w:r w:rsidR="00AA1780" w:rsidRPr="0048544E">
        <w:rPr>
          <w:rFonts w:eastAsiaTheme="minorHAnsi"/>
          <w:sz w:val="28"/>
          <w:szCs w:val="28"/>
          <w:lang w:eastAsia="en-US"/>
        </w:rPr>
        <w:t>1</w:t>
      </w:r>
      <w:r w:rsidRPr="0048544E">
        <w:rPr>
          <w:rFonts w:eastAsiaTheme="minorHAnsi"/>
          <w:sz w:val="28"/>
          <w:szCs w:val="28"/>
          <w:lang w:eastAsia="en-US"/>
        </w:rPr>
        <w:t>. Объем бюджетных ассигнований, предусмотренных в бюджете муниципального образования на исполнение расходных обязательств, в целях софинансирования которых предоставляется субсидия, может быть увеличен в одностороннем порядке со стороны муниципального образования, что не влечет за собой обязательств по увеличению размера предоставляемой субсидии.</w:t>
      </w:r>
    </w:p>
    <w:p w:rsidR="003D03BE" w:rsidRPr="0048544E" w:rsidRDefault="003D03BE" w:rsidP="0048544E">
      <w:pPr>
        <w:pStyle w:val="a3"/>
        <w:spacing w:before="0" w:beforeAutospacing="0" w:after="0" w:afterAutospacing="0" w:line="288" w:lineRule="atLeast"/>
        <w:ind w:firstLine="709"/>
        <w:jc w:val="both"/>
        <w:rPr>
          <w:rFonts w:eastAsiaTheme="minorHAnsi"/>
          <w:sz w:val="28"/>
          <w:szCs w:val="28"/>
          <w:lang w:eastAsia="en-US"/>
        </w:rPr>
      </w:pPr>
      <w:r w:rsidRPr="0048544E">
        <w:rPr>
          <w:rFonts w:eastAsiaTheme="minorHAnsi"/>
          <w:sz w:val="28"/>
          <w:szCs w:val="28"/>
          <w:lang w:eastAsia="en-US"/>
        </w:rPr>
        <w:t>1</w:t>
      </w:r>
      <w:r w:rsidR="00AA1780" w:rsidRPr="0048544E">
        <w:rPr>
          <w:rFonts w:eastAsiaTheme="minorHAnsi"/>
          <w:sz w:val="28"/>
          <w:szCs w:val="28"/>
          <w:lang w:eastAsia="en-US"/>
        </w:rPr>
        <w:t>2</w:t>
      </w:r>
      <w:r w:rsidRPr="0048544E">
        <w:rPr>
          <w:rFonts w:eastAsiaTheme="minorHAnsi"/>
          <w:sz w:val="28"/>
          <w:szCs w:val="28"/>
          <w:lang w:eastAsia="en-US"/>
        </w:rPr>
        <w:t>. В случае если объем бюджетных ассигнований в местном бюджете на исполнение расходного обязательства муниципального образования предусмотрен в объеме, превышающем размер расходного обязательства муниципального образования, в целях софинансирования которого предоставляется субсидия, то указанные бюджетные ассигнования предусматриваются по иным кодам классификации расходов, отличным от кодов классификации расходов местных бюджетов, по которым предусмотрены бюджетные ассигнования на исполнение расходного обязательства муниципального образования, софинансируемого из областного бюджета, либо уровень софинансирования, указываемый в Соглашении, рассчитывается исходя из общего объема бюджетных ассигнований, предусмотренных в местном бюджете на исполнение расходного обязательства, и суммы субсидии, предоставляемой из областного бюджета.</w:t>
      </w:r>
    </w:p>
    <w:p w:rsidR="008A6596" w:rsidRPr="0048544E" w:rsidRDefault="008A6596" w:rsidP="0048544E">
      <w:pPr>
        <w:pStyle w:val="a3"/>
        <w:spacing w:before="0" w:beforeAutospacing="0" w:after="0" w:afterAutospacing="0" w:line="288" w:lineRule="atLeast"/>
        <w:ind w:firstLine="709"/>
        <w:jc w:val="both"/>
        <w:rPr>
          <w:rFonts w:eastAsiaTheme="minorHAnsi"/>
          <w:sz w:val="28"/>
          <w:szCs w:val="28"/>
          <w:lang w:eastAsia="en-US"/>
        </w:rPr>
      </w:pPr>
      <w:r w:rsidRPr="0048544E">
        <w:rPr>
          <w:rFonts w:eastAsiaTheme="minorHAnsi"/>
          <w:sz w:val="28"/>
          <w:szCs w:val="28"/>
          <w:lang w:eastAsia="en-US"/>
        </w:rPr>
        <w:t>1</w:t>
      </w:r>
      <w:r w:rsidR="00AA1780" w:rsidRPr="0048544E">
        <w:rPr>
          <w:rFonts w:eastAsiaTheme="minorHAnsi"/>
          <w:sz w:val="28"/>
          <w:szCs w:val="28"/>
          <w:lang w:eastAsia="en-US"/>
        </w:rPr>
        <w:t>3</w:t>
      </w:r>
      <w:r w:rsidRPr="0048544E">
        <w:rPr>
          <w:rFonts w:eastAsiaTheme="minorHAnsi"/>
          <w:sz w:val="28"/>
          <w:szCs w:val="28"/>
          <w:lang w:eastAsia="en-US"/>
        </w:rPr>
        <w:t>. Перечисление субсидий в местные бюджеты осуществляется на единые счета местных бюджетов,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 на лицевой счет соответствующего администратора доходов, уполномоченного на использование субсидии.</w:t>
      </w:r>
    </w:p>
    <w:p w:rsidR="008A6596" w:rsidRPr="0048544E" w:rsidRDefault="008A6596" w:rsidP="0048544E">
      <w:pPr>
        <w:pStyle w:val="a3"/>
        <w:spacing w:before="168" w:beforeAutospacing="0" w:after="0" w:afterAutospacing="0" w:line="288" w:lineRule="atLeast"/>
        <w:ind w:firstLine="709"/>
        <w:jc w:val="both"/>
        <w:rPr>
          <w:rFonts w:eastAsiaTheme="minorHAnsi"/>
          <w:sz w:val="28"/>
          <w:szCs w:val="28"/>
          <w:lang w:eastAsia="en-US"/>
        </w:rPr>
      </w:pPr>
      <w:r w:rsidRPr="0048544E">
        <w:rPr>
          <w:rFonts w:eastAsiaTheme="minorHAnsi"/>
          <w:sz w:val="28"/>
          <w:szCs w:val="28"/>
          <w:lang w:eastAsia="en-US"/>
        </w:rPr>
        <w:lastRenderedPageBreak/>
        <w:t xml:space="preserve">Учет операций, связанных с использованием субсидий, осуществляется на лицевых счетах получателей средств муниципального образования, открытых в территориальном органе Федерального казначейства. </w:t>
      </w:r>
    </w:p>
    <w:p w:rsidR="00843BA0" w:rsidRPr="0048544E" w:rsidRDefault="008A6596" w:rsidP="00843BA0">
      <w:pPr>
        <w:ind w:firstLine="709"/>
        <w:jc w:val="both"/>
        <w:rPr>
          <w:rFonts w:ascii="Times New Roman" w:hAnsi="Times New Roman" w:cs="Times New Roman"/>
          <w:sz w:val="28"/>
          <w:szCs w:val="28"/>
        </w:rPr>
      </w:pPr>
      <w:r w:rsidRPr="0048544E">
        <w:rPr>
          <w:rFonts w:ascii="Times New Roman" w:hAnsi="Times New Roman" w:cs="Times New Roman"/>
          <w:sz w:val="28"/>
          <w:szCs w:val="28"/>
        </w:rPr>
        <w:t>1</w:t>
      </w:r>
      <w:r w:rsidR="0048544E" w:rsidRPr="0048544E">
        <w:rPr>
          <w:rFonts w:ascii="Times New Roman" w:hAnsi="Times New Roman" w:cs="Times New Roman"/>
          <w:sz w:val="28"/>
          <w:szCs w:val="28"/>
        </w:rPr>
        <w:t>4</w:t>
      </w:r>
      <w:r w:rsidR="00843BA0" w:rsidRPr="0048544E">
        <w:rPr>
          <w:rFonts w:ascii="Times New Roman" w:hAnsi="Times New Roman" w:cs="Times New Roman"/>
          <w:sz w:val="28"/>
          <w:szCs w:val="28"/>
        </w:rPr>
        <w:t xml:space="preserve">. Оценка эффективности использования субсидий осуществляется Министерством на основе следующих результатов использования субсидии: </w:t>
      </w:r>
    </w:p>
    <w:p w:rsidR="00843BA0" w:rsidRPr="0048544E" w:rsidRDefault="00843BA0" w:rsidP="00843BA0">
      <w:pPr>
        <w:ind w:firstLine="709"/>
        <w:jc w:val="both"/>
        <w:rPr>
          <w:rFonts w:ascii="Times New Roman" w:hAnsi="Times New Roman" w:cs="Times New Roman"/>
          <w:sz w:val="28"/>
          <w:szCs w:val="28"/>
        </w:rPr>
      </w:pPr>
      <w:r w:rsidRPr="0048544E">
        <w:rPr>
          <w:rFonts w:ascii="Times New Roman" w:hAnsi="Times New Roman" w:cs="Times New Roman"/>
          <w:sz w:val="28"/>
          <w:szCs w:val="28"/>
        </w:rPr>
        <w:t xml:space="preserve">а) для мероприятия по модернизации муниципальных библиотек – «Проведена модернизация региональных и муниципальных библиотек»; </w:t>
      </w:r>
    </w:p>
    <w:p w:rsidR="00843BA0" w:rsidRPr="0048544E" w:rsidRDefault="00843BA0" w:rsidP="00843BA0">
      <w:pPr>
        <w:ind w:firstLine="709"/>
        <w:jc w:val="both"/>
        <w:rPr>
          <w:rFonts w:ascii="Times New Roman" w:hAnsi="Times New Roman" w:cs="Times New Roman"/>
          <w:sz w:val="28"/>
          <w:szCs w:val="28"/>
        </w:rPr>
      </w:pPr>
      <w:r w:rsidRPr="0048544E">
        <w:rPr>
          <w:rFonts w:ascii="Times New Roman" w:hAnsi="Times New Roman" w:cs="Times New Roman"/>
          <w:sz w:val="28"/>
          <w:szCs w:val="28"/>
        </w:rPr>
        <w:t>б) для мероприятия по строительству (реконструкции) муниципальных детских школ искусств – «Осуществлено строительство (реконструкция) региональных и муниципальных детских школ искусств »;</w:t>
      </w:r>
    </w:p>
    <w:p w:rsidR="00843BA0" w:rsidRPr="0048544E" w:rsidRDefault="00843BA0" w:rsidP="00843BA0">
      <w:pPr>
        <w:ind w:firstLine="709"/>
        <w:jc w:val="both"/>
        <w:rPr>
          <w:rFonts w:ascii="Times New Roman" w:hAnsi="Times New Roman" w:cs="Times New Roman"/>
          <w:sz w:val="28"/>
          <w:szCs w:val="28"/>
        </w:rPr>
      </w:pPr>
      <w:r w:rsidRPr="0048544E">
        <w:rPr>
          <w:rFonts w:ascii="Times New Roman" w:hAnsi="Times New Roman" w:cs="Times New Roman"/>
          <w:sz w:val="28"/>
          <w:szCs w:val="28"/>
        </w:rPr>
        <w:t xml:space="preserve">в) для мероприятия по модернизации муниципальных детских школ искусств – «Проведена модернизация региональных и муниципальных детских школ искусств»; </w:t>
      </w:r>
    </w:p>
    <w:p w:rsidR="00843BA0" w:rsidRPr="0048544E" w:rsidRDefault="00843BA0" w:rsidP="00843BA0">
      <w:pPr>
        <w:ind w:firstLine="709"/>
        <w:jc w:val="both"/>
        <w:rPr>
          <w:rFonts w:ascii="Times New Roman" w:hAnsi="Times New Roman" w:cs="Times New Roman"/>
          <w:sz w:val="28"/>
          <w:szCs w:val="28"/>
        </w:rPr>
      </w:pPr>
      <w:r w:rsidRPr="0048544E">
        <w:rPr>
          <w:rFonts w:ascii="Times New Roman" w:hAnsi="Times New Roman" w:cs="Times New Roman"/>
          <w:sz w:val="28"/>
          <w:szCs w:val="28"/>
        </w:rPr>
        <w:t xml:space="preserve">г) для мероприятия по модернизации муниципальных музеев – «Проведена модернизация музеев, находящихся в региональной и муниципальной собственности»; </w:t>
      </w:r>
    </w:p>
    <w:p w:rsidR="00843BA0" w:rsidRPr="0048544E" w:rsidRDefault="00843BA0" w:rsidP="00843BA0">
      <w:pPr>
        <w:ind w:firstLine="709"/>
        <w:jc w:val="both"/>
        <w:rPr>
          <w:rFonts w:ascii="Times New Roman" w:hAnsi="Times New Roman" w:cs="Times New Roman"/>
          <w:sz w:val="28"/>
          <w:szCs w:val="28"/>
        </w:rPr>
      </w:pPr>
      <w:r w:rsidRPr="0048544E">
        <w:rPr>
          <w:rFonts w:ascii="Times New Roman" w:hAnsi="Times New Roman" w:cs="Times New Roman"/>
          <w:sz w:val="28"/>
          <w:szCs w:val="28"/>
        </w:rPr>
        <w:t xml:space="preserve">д) для мероприятия по модернизации муниципальных театров – «Проведена модернизация театров, находящихся в региональной и муниципальной собственности»; </w:t>
      </w:r>
    </w:p>
    <w:p w:rsidR="003D03BE" w:rsidRPr="0048544E" w:rsidRDefault="00843BA0" w:rsidP="00843BA0">
      <w:pPr>
        <w:ind w:firstLine="709"/>
        <w:jc w:val="both"/>
        <w:rPr>
          <w:rFonts w:ascii="Times New Roman" w:hAnsi="Times New Roman" w:cs="Times New Roman"/>
          <w:sz w:val="28"/>
          <w:szCs w:val="28"/>
        </w:rPr>
      </w:pPr>
      <w:r w:rsidRPr="0048544E">
        <w:rPr>
          <w:rFonts w:ascii="Times New Roman" w:hAnsi="Times New Roman" w:cs="Times New Roman"/>
          <w:sz w:val="28"/>
          <w:szCs w:val="28"/>
        </w:rPr>
        <w:t xml:space="preserve">е) для мероприятия по модернизация учреждений культурно-досугового типа в населенных пунктах с численностью населения до 500 тыс. человек – «Проведена модернизация учреждений культурно-досугового типа в населенных пунктах с численностью населения до 500 тыс. чел». </w:t>
      </w:r>
    </w:p>
    <w:p w:rsidR="003D03BE" w:rsidRPr="0048544E" w:rsidRDefault="00843BA0" w:rsidP="003D03BE">
      <w:pPr>
        <w:pStyle w:val="a3"/>
        <w:spacing w:before="0" w:beforeAutospacing="0" w:after="0" w:afterAutospacing="0" w:line="288" w:lineRule="atLeast"/>
        <w:ind w:firstLine="540"/>
        <w:jc w:val="both"/>
        <w:rPr>
          <w:sz w:val="28"/>
          <w:szCs w:val="28"/>
        </w:rPr>
      </w:pPr>
      <w:r w:rsidRPr="0048544E">
        <w:rPr>
          <w:sz w:val="28"/>
          <w:szCs w:val="28"/>
        </w:rPr>
        <w:t>Оценка эффективности использования субсидии производится путем сравнения фактически достигнутых значений результата использования субсидии за соответствующий год со значениями результата использования субсидии, предусмотренными соглашением</w:t>
      </w:r>
      <w:r w:rsidR="003D03BE" w:rsidRPr="0048544E">
        <w:rPr>
          <w:sz w:val="28"/>
          <w:szCs w:val="28"/>
        </w:rPr>
        <w:t>, на основании отчетных данных, представленных муниципальным образованием по итогам отчетного года.</w:t>
      </w:r>
    </w:p>
    <w:p w:rsidR="00AA1780" w:rsidRPr="0048544E" w:rsidRDefault="00AA1780" w:rsidP="0048544E">
      <w:pPr>
        <w:pStyle w:val="a3"/>
        <w:spacing w:before="0" w:beforeAutospacing="0" w:after="0" w:afterAutospacing="0" w:line="288" w:lineRule="atLeast"/>
        <w:ind w:firstLine="709"/>
        <w:jc w:val="both"/>
        <w:rPr>
          <w:sz w:val="28"/>
          <w:szCs w:val="28"/>
        </w:rPr>
      </w:pPr>
      <w:r w:rsidRPr="0048544E">
        <w:rPr>
          <w:sz w:val="28"/>
          <w:szCs w:val="28"/>
        </w:rPr>
        <w:t>1</w:t>
      </w:r>
      <w:r w:rsidR="0048544E" w:rsidRPr="0048544E">
        <w:rPr>
          <w:sz w:val="28"/>
          <w:szCs w:val="28"/>
        </w:rPr>
        <w:t>5</w:t>
      </w:r>
      <w:r w:rsidRPr="0048544E">
        <w:rPr>
          <w:sz w:val="28"/>
          <w:szCs w:val="28"/>
        </w:rPr>
        <w:t>. В случае если в отчетном финансовом году муниципальным образованием допущены нарушения обязательств, предусмотренных Соглашением, объем средств, подлежащий возврату в областной бюджет в срок до 1 июня года, следующего за годом предоставления субсидии, определяется в соответствии с пунктами 12, 13 и 16 Правил формирования, предоставления и распределения субсидий из областного бюджета местным бюджетам Мурманской области, утвержденных постановлением Правительства Мурманской области от 05.09.2011 № 445-ПП.</w:t>
      </w:r>
    </w:p>
    <w:p w:rsidR="00843BA0" w:rsidRDefault="00AA1780" w:rsidP="0048544E">
      <w:pPr>
        <w:pStyle w:val="ConsPlusNormal"/>
        <w:spacing w:before="240"/>
        <w:ind w:firstLine="709"/>
        <w:jc w:val="both"/>
        <w:rPr>
          <w:rFonts w:eastAsia="Times New Roman"/>
          <w:sz w:val="28"/>
          <w:szCs w:val="28"/>
        </w:rPr>
      </w:pPr>
      <w:r w:rsidRPr="0048544E">
        <w:rPr>
          <w:rFonts w:eastAsia="Times New Roman"/>
          <w:sz w:val="28"/>
          <w:szCs w:val="28"/>
        </w:rPr>
        <w:t>1</w:t>
      </w:r>
      <w:r w:rsidR="0048544E" w:rsidRPr="0048544E">
        <w:rPr>
          <w:rFonts w:eastAsia="Times New Roman"/>
          <w:sz w:val="28"/>
          <w:szCs w:val="28"/>
        </w:rPr>
        <w:t>6</w:t>
      </w:r>
      <w:r w:rsidRPr="0048544E">
        <w:rPr>
          <w:rFonts w:eastAsia="Times New Roman"/>
          <w:sz w:val="28"/>
          <w:szCs w:val="28"/>
        </w:rPr>
        <w:t>. В случае нарушения целей, установленных при предоставлении субсидии, применяются бюджетные меры принуждения, предусмотренные бюджетным законодательством Российской Федерации.</w:t>
      </w:r>
    </w:p>
    <w:p w:rsidR="00843BA0" w:rsidRPr="0048544E" w:rsidRDefault="00843BA0" w:rsidP="00843BA0">
      <w:pPr>
        <w:ind w:firstLine="709"/>
        <w:jc w:val="both"/>
        <w:rPr>
          <w:rFonts w:ascii="Times New Roman" w:hAnsi="Times New Roman" w:cs="Times New Roman"/>
          <w:sz w:val="28"/>
          <w:szCs w:val="28"/>
        </w:rPr>
      </w:pPr>
      <w:r w:rsidRPr="0048544E">
        <w:rPr>
          <w:rFonts w:ascii="Times New Roman" w:hAnsi="Times New Roman" w:cs="Times New Roman"/>
          <w:sz w:val="28"/>
          <w:szCs w:val="28"/>
        </w:rPr>
        <w:lastRenderedPageBreak/>
        <w:t>1</w:t>
      </w:r>
      <w:r w:rsidR="0048544E" w:rsidRPr="0048544E">
        <w:rPr>
          <w:rFonts w:ascii="Times New Roman" w:hAnsi="Times New Roman" w:cs="Times New Roman"/>
          <w:sz w:val="28"/>
          <w:szCs w:val="28"/>
        </w:rPr>
        <w:t>7</w:t>
      </w:r>
      <w:r w:rsidRPr="0048544E">
        <w:rPr>
          <w:rFonts w:ascii="Times New Roman" w:hAnsi="Times New Roman" w:cs="Times New Roman"/>
          <w:sz w:val="28"/>
          <w:szCs w:val="28"/>
        </w:rPr>
        <w:t xml:space="preserve">. Ответственность за достоверность представляемых </w:t>
      </w:r>
      <w:r w:rsidR="00AA1780" w:rsidRPr="0048544E">
        <w:rPr>
          <w:rFonts w:ascii="Times New Roman" w:hAnsi="Times New Roman" w:cs="Times New Roman"/>
          <w:sz w:val="28"/>
          <w:szCs w:val="28"/>
        </w:rPr>
        <w:t xml:space="preserve">в </w:t>
      </w:r>
      <w:r w:rsidRPr="0048544E">
        <w:rPr>
          <w:rFonts w:ascii="Times New Roman" w:hAnsi="Times New Roman" w:cs="Times New Roman"/>
          <w:sz w:val="28"/>
          <w:szCs w:val="28"/>
        </w:rPr>
        <w:t xml:space="preserve">Министерство сведений и документов возлагается на </w:t>
      </w:r>
      <w:r w:rsidR="00AA1780" w:rsidRPr="0048544E">
        <w:rPr>
          <w:rFonts w:ascii="Times New Roman" w:hAnsi="Times New Roman" w:cs="Times New Roman"/>
          <w:sz w:val="28"/>
          <w:szCs w:val="28"/>
        </w:rPr>
        <w:t>администрацию муниципального образования Мурманской области</w:t>
      </w:r>
      <w:r w:rsidRPr="0048544E">
        <w:rPr>
          <w:rFonts w:ascii="Times New Roman" w:hAnsi="Times New Roman" w:cs="Times New Roman"/>
          <w:sz w:val="28"/>
          <w:szCs w:val="28"/>
        </w:rPr>
        <w:t xml:space="preserve">. </w:t>
      </w:r>
    </w:p>
    <w:p w:rsidR="00843BA0" w:rsidRPr="0048544E" w:rsidRDefault="00843BA0" w:rsidP="00843BA0">
      <w:pPr>
        <w:ind w:firstLine="709"/>
        <w:jc w:val="both"/>
        <w:rPr>
          <w:rFonts w:ascii="Times New Roman" w:hAnsi="Times New Roman" w:cs="Times New Roman"/>
          <w:sz w:val="28"/>
          <w:szCs w:val="28"/>
        </w:rPr>
      </w:pPr>
      <w:r w:rsidRPr="0048544E">
        <w:rPr>
          <w:rFonts w:ascii="Times New Roman" w:hAnsi="Times New Roman" w:cs="Times New Roman"/>
          <w:sz w:val="28"/>
          <w:szCs w:val="28"/>
        </w:rPr>
        <w:t>1</w:t>
      </w:r>
      <w:r w:rsidR="0048544E" w:rsidRPr="0048544E">
        <w:rPr>
          <w:rFonts w:ascii="Times New Roman" w:hAnsi="Times New Roman" w:cs="Times New Roman"/>
          <w:sz w:val="28"/>
          <w:szCs w:val="28"/>
        </w:rPr>
        <w:t>8.</w:t>
      </w:r>
      <w:r w:rsidRPr="0048544E">
        <w:rPr>
          <w:rFonts w:ascii="Times New Roman" w:hAnsi="Times New Roman" w:cs="Times New Roman"/>
          <w:sz w:val="28"/>
          <w:szCs w:val="28"/>
        </w:rPr>
        <w:t xml:space="preserve"> В случае несоблюдения </w:t>
      </w:r>
      <w:r w:rsidR="00B85597" w:rsidRPr="0048544E">
        <w:rPr>
          <w:rFonts w:ascii="Times New Roman" w:hAnsi="Times New Roman" w:cs="Times New Roman"/>
          <w:sz w:val="28"/>
          <w:szCs w:val="28"/>
        </w:rPr>
        <w:t>муниципальным образованием</w:t>
      </w:r>
      <w:r w:rsidRPr="0048544E">
        <w:rPr>
          <w:rFonts w:ascii="Times New Roman" w:hAnsi="Times New Roman" w:cs="Times New Roman"/>
          <w:sz w:val="28"/>
          <w:szCs w:val="28"/>
        </w:rPr>
        <w:t xml:space="preserve"> целей, установленных при предоставлении субсидии, применяются бюджетные меры принуждения в соответствии с бюджетным законодательством Российской Федерации. </w:t>
      </w:r>
    </w:p>
    <w:p w:rsidR="00843BA0" w:rsidRPr="0048544E" w:rsidRDefault="00AA1780" w:rsidP="00843BA0">
      <w:pPr>
        <w:ind w:firstLine="709"/>
        <w:jc w:val="both"/>
        <w:rPr>
          <w:rFonts w:ascii="Times New Roman" w:hAnsi="Times New Roman" w:cs="Times New Roman"/>
          <w:sz w:val="28"/>
          <w:szCs w:val="28"/>
        </w:rPr>
      </w:pPr>
      <w:r w:rsidRPr="0048544E">
        <w:rPr>
          <w:rFonts w:ascii="Times New Roman" w:hAnsi="Times New Roman" w:cs="Times New Roman"/>
          <w:sz w:val="28"/>
          <w:szCs w:val="28"/>
        </w:rPr>
        <w:t>1</w:t>
      </w:r>
      <w:r w:rsidR="0048544E" w:rsidRPr="0048544E">
        <w:rPr>
          <w:rFonts w:ascii="Times New Roman" w:hAnsi="Times New Roman" w:cs="Times New Roman"/>
          <w:sz w:val="28"/>
          <w:szCs w:val="28"/>
        </w:rPr>
        <w:t>9</w:t>
      </w:r>
      <w:r w:rsidR="00843BA0" w:rsidRPr="0048544E">
        <w:rPr>
          <w:rFonts w:ascii="Times New Roman" w:hAnsi="Times New Roman" w:cs="Times New Roman"/>
          <w:sz w:val="28"/>
          <w:szCs w:val="28"/>
        </w:rPr>
        <w:t xml:space="preserve">. Контроль за соблюдением </w:t>
      </w:r>
      <w:r w:rsidR="00B85597" w:rsidRPr="0048544E">
        <w:rPr>
          <w:rFonts w:ascii="Times New Roman" w:hAnsi="Times New Roman" w:cs="Times New Roman"/>
          <w:sz w:val="28"/>
          <w:szCs w:val="28"/>
        </w:rPr>
        <w:t>муниципальными образованиями</w:t>
      </w:r>
      <w:r w:rsidR="00843BA0" w:rsidRPr="0048544E">
        <w:rPr>
          <w:rFonts w:ascii="Times New Roman" w:hAnsi="Times New Roman" w:cs="Times New Roman"/>
          <w:sz w:val="28"/>
          <w:szCs w:val="28"/>
        </w:rPr>
        <w:t xml:space="preserve"> условий предоставления субсидии осуществляется Министерством и уполномоченными органами государственного финансового контроля. </w:t>
      </w:r>
    </w:p>
    <w:p w:rsidR="00843BA0" w:rsidRPr="0048544E" w:rsidRDefault="00843BA0" w:rsidP="00843BA0">
      <w:pPr>
        <w:ind w:firstLine="709"/>
        <w:jc w:val="both"/>
        <w:rPr>
          <w:rFonts w:ascii="Times New Roman" w:hAnsi="Times New Roman" w:cs="Times New Roman"/>
          <w:sz w:val="28"/>
          <w:szCs w:val="28"/>
        </w:rPr>
      </w:pPr>
      <w:r w:rsidRPr="0048544E">
        <w:rPr>
          <w:rFonts w:ascii="Times New Roman" w:hAnsi="Times New Roman" w:cs="Times New Roman"/>
          <w:sz w:val="28"/>
          <w:szCs w:val="28"/>
        </w:rPr>
        <w:t>2</w:t>
      </w:r>
      <w:r w:rsidR="0048544E" w:rsidRPr="0048544E">
        <w:rPr>
          <w:rFonts w:ascii="Times New Roman" w:hAnsi="Times New Roman" w:cs="Times New Roman"/>
          <w:sz w:val="28"/>
          <w:szCs w:val="28"/>
        </w:rPr>
        <w:t>0</w:t>
      </w:r>
      <w:r w:rsidRPr="0048544E">
        <w:rPr>
          <w:rFonts w:ascii="Times New Roman" w:hAnsi="Times New Roman" w:cs="Times New Roman"/>
          <w:sz w:val="28"/>
          <w:szCs w:val="28"/>
        </w:rPr>
        <w:t xml:space="preserve">. </w:t>
      </w:r>
      <w:r w:rsidR="00B85597" w:rsidRPr="0048544E">
        <w:rPr>
          <w:rFonts w:ascii="Times New Roman" w:hAnsi="Times New Roman" w:cs="Times New Roman"/>
          <w:sz w:val="28"/>
          <w:szCs w:val="28"/>
        </w:rPr>
        <w:t xml:space="preserve">Орган местного самоуправления размещает в сроки, установленные соглашением, в государственной интегрированной информационной системе управления общественными финансами "Электронный бюджет" отчетность об осуществлении расходов </w:t>
      </w:r>
      <w:r w:rsidR="00AA1780" w:rsidRPr="0048544E">
        <w:rPr>
          <w:rFonts w:ascii="Times New Roman" w:hAnsi="Times New Roman" w:cs="Times New Roman"/>
          <w:sz w:val="28"/>
          <w:szCs w:val="28"/>
        </w:rPr>
        <w:t>муниципального образования</w:t>
      </w:r>
      <w:r w:rsidR="00B85597" w:rsidRPr="0048544E">
        <w:rPr>
          <w:rFonts w:ascii="Times New Roman" w:hAnsi="Times New Roman" w:cs="Times New Roman"/>
          <w:sz w:val="28"/>
          <w:szCs w:val="28"/>
        </w:rPr>
        <w:t>, в целях софинансирования которых предоставляется субсидия, а также отчет о достижении значений результата использования субсидии.</w:t>
      </w:r>
    </w:p>
    <w:p w:rsidR="00B85597" w:rsidRPr="0048544E" w:rsidRDefault="00B85597" w:rsidP="00843BA0">
      <w:pPr>
        <w:ind w:firstLine="709"/>
        <w:jc w:val="both"/>
        <w:rPr>
          <w:rFonts w:ascii="Times New Roman" w:hAnsi="Times New Roman" w:cs="Times New Roman"/>
          <w:sz w:val="28"/>
          <w:szCs w:val="28"/>
        </w:rPr>
      </w:pPr>
      <w:r w:rsidRPr="0048544E">
        <w:rPr>
          <w:rFonts w:ascii="Times New Roman" w:hAnsi="Times New Roman" w:cs="Times New Roman"/>
          <w:sz w:val="28"/>
          <w:szCs w:val="28"/>
        </w:rPr>
        <w:t>В случае предусмотренным абзацем 2 пункта 10 настоящих Правил</w:t>
      </w:r>
      <w:r w:rsidR="00AA1780" w:rsidRPr="0048544E">
        <w:rPr>
          <w:rFonts w:ascii="Times New Roman" w:hAnsi="Times New Roman" w:cs="Times New Roman"/>
          <w:sz w:val="28"/>
          <w:szCs w:val="28"/>
        </w:rPr>
        <w:t>,</w:t>
      </w:r>
      <w:r w:rsidRPr="0048544E">
        <w:rPr>
          <w:rFonts w:ascii="Times New Roman" w:hAnsi="Times New Roman" w:cs="Times New Roman"/>
          <w:sz w:val="28"/>
          <w:szCs w:val="28"/>
        </w:rPr>
        <w:t xml:space="preserve"> </w:t>
      </w:r>
      <w:r w:rsidR="00AA1780" w:rsidRPr="0048544E">
        <w:rPr>
          <w:rFonts w:ascii="Times New Roman" w:hAnsi="Times New Roman" w:cs="Times New Roman"/>
          <w:sz w:val="28"/>
          <w:szCs w:val="28"/>
        </w:rPr>
        <w:t xml:space="preserve">отчетность об осуществлении расходов муниципального образования, в целях софинансирования которых предоставляется субсидия, а также отчет о достижении значений результата использования субсидии, размещается органом местного самоуправления </w:t>
      </w:r>
      <w:r w:rsidRPr="0048544E">
        <w:rPr>
          <w:rFonts w:ascii="Times New Roman" w:hAnsi="Times New Roman" w:cs="Times New Roman"/>
          <w:sz w:val="28"/>
          <w:szCs w:val="28"/>
        </w:rPr>
        <w:t>в программном комплексе.</w:t>
      </w:r>
    </w:p>
    <w:p w:rsidR="00843BA0" w:rsidRDefault="00843BA0" w:rsidP="00843BA0">
      <w:pPr>
        <w:jc w:val="both"/>
        <w:rPr>
          <w:rFonts w:ascii="Times New Roman" w:hAnsi="Times New Roman" w:cs="Times New Roman"/>
          <w:sz w:val="23"/>
          <w:szCs w:val="23"/>
        </w:rPr>
      </w:pPr>
    </w:p>
    <w:p w:rsidR="00843BA0" w:rsidRDefault="00843BA0" w:rsidP="00843BA0">
      <w:pPr>
        <w:jc w:val="both"/>
        <w:rPr>
          <w:rFonts w:ascii="Times New Roman" w:hAnsi="Times New Roman" w:cs="Times New Roman"/>
          <w:sz w:val="23"/>
          <w:szCs w:val="23"/>
        </w:rPr>
      </w:pPr>
    </w:p>
    <w:p w:rsidR="00843BA0" w:rsidRDefault="0048544E" w:rsidP="0048544E">
      <w:pPr>
        <w:jc w:val="center"/>
        <w:rPr>
          <w:rFonts w:ascii="Times New Roman" w:hAnsi="Times New Roman" w:cs="Times New Roman"/>
          <w:sz w:val="23"/>
          <w:szCs w:val="23"/>
        </w:rPr>
      </w:pPr>
      <w:r>
        <w:rPr>
          <w:rFonts w:ascii="Times New Roman" w:hAnsi="Times New Roman" w:cs="Times New Roman"/>
          <w:sz w:val="23"/>
          <w:szCs w:val="23"/>
        </w:rPr>
        <w:t>___________________</w:t>
      </w:r>
    </w:p>
    <w:sectPr w:rsidR="00843BA0" w:rsidSect="005D306B">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2957" w:rsidRDefault="00852957" w:rsidP="005D306B">
      <w:pPr>
        <w:spacing w:line="240" w:lineRule="auto"/>
      </w:pPr>
      <w:r>
        <w:separator/>
      </w:r>
    </w:p>
  </w:endnote>
  <w:endnote w:type="continuationSeparator" w:id="0">
    <w:p w:rsidR="00852957" w:rsidRDefault="00852957" w:rsidP="005D30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2957" w:rsidRDefault="00852957" w:rsidP="005D306B">
      <w:pPr>
        <w:spacing w:line="240" w:lineRule="auto"/>
      </w:pPr>
      <w:r>
        <w:separator/>
      </w:r>
    </w:p>
  </w:footnote>
  <w:footnote w:type="continuationSeparator" w:id="0">
    <w:p w:rsidR="00852957" w:rsidRDefault="00852957" w:rsidP="005D306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196688"/>
      <w:docPartObj>
        <w:docPartGallery w:val="Page Numbers (Top of Page)"/>
        <w:docPartUnique/>
      </w:docPartObj>
    </w:sdtPr>
    <w:sdtEndPr>
      <w:rPr>
        <w:rFonts w:ascii="Times New Roman" w:hAnsi="Times New Roman" w:cs="Times New Roman"/>
        <w:sz w:val="28"/>
        <w:szCs w:val="28"/>
      </w:rPr>
    </w:sdtEndPr>
    <w:sdtContent>
      <w:p w:rsidR="005D306B" w:rsidRPr="005D306B" w:rsidRDefault="005D306B">
        <w:pPr>
          <w:pStyle w:val="a4"/>
          <w:jc w:val="center"/>
          <w:rPr>
            <w:rFonts w:ascii="Times New Roman" w:hAnsi="Times New Roman" w:cs="Times New Roman"/>
            <w:sz w:val="28"/>
            <w:szCs w:val="28"/>
          </w:rPr>
        </w:pPr>
        <w:r w:rsidRPr="005D306B">
          <w:rPr>
            <w:rFonts w:ascii="Times New Roman" w:hAnsi="Times New Roman" w:cs="Times New Roman"/>
            <w:sz w:val="28"/>
            <w:szCs w:val="28"/>
          </w:rPr>
          <w:fldChar w:fldCharType="begin"/>
        </w:r>
        <w:r w:rsidRPr="005D306B">
          <w:rPr>
            <w:rFonts w:ascii="Times New Roman" w:hAnsi="Times New Roman" w:cs="Times New Roman"/>
            <w:sz w:val="28"/>
            <w:szCs w:val="28"/>
          </w:rPr>
          <w:instrText xml:space="preserve"> PAGE   \* MERGEFORMAT </w:instrText>
        </w:r>
        <w:r w:rsidRPr="005D306B">
          <w:rPr>
            <w:rFonts w:ascii="Times New Roman" w:hAnsi="Times New Roman" w:cs="Times New Roman"/>
            <w:sz w:val="28"/>
            <w:szCs w:val="28"/>
          </w:rPr>
          <w:fldChar w:fldCharType="separate"/>
        </w:r>
        <w:r w:rsidR="00BB5E90">
          <w:rPr>
            <w:rFonts w:ascii="Times New Roman" w:hAnsi="Times New Roman" w:cs="Times New Roman"/>
            <w:noProof/>
            <w:sz w:val="28"/>
            <w:szCs w:val="28"/>
          </w:rPr>
          <w:t>3</w:t>
        </w:r>
        <w:r w:rsidRPr="005D306B">
          <w:rPr>
            <w:rFonts w:ascii="Times New Roman" w:hAnsi="Times New Roman" w:cs="Times New Roman"/>
            <w:sz w:val="28"/>
            <w:szCs w:val="28"/>
          </w:rPr>
          <w:fldChar w:fldCharType="end"/>
        </w:r>
      </w:p>
    </w:sdtContent>
  </w:sdt>
  <w:p w:rsidR="005D306B" w:rsidRDefault="005D306B">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7F1"/>
    <w:rsid w:val="002111E1"/>
    <w:rsid w:val="003D03BE"/>
    <w:rsid w:val="00421B3E"/>
    <w:rsid w:val="0048544E"/>
    <w:rsid w:val="005D306B"/>
    <w:rsid w:val="00645ACD"/>
    <w:rsid w:val="006963E5"/>
    <w:rsid w:val="00843BA0"/>
    <w:rsid w:val="00852957"/>
    <w:rsid w:val="008A6596"/>
    <w:rsid w:val="008F0F69"/>
    <w:rsid w:val="00AA1780"/>
    <w:rsid w:val="00B85597"/>
    <w:rsid w:val="00BB5E90"/>
    <w:rsid w:val="00BF282E"/>
    <w:rsid w:val="00D41338"/>
    <w:rsid w:val="00D613A8"/>
    <w:rsid w:val="00DB4354"/>
    <w:rsid w:val="00DC1139"/>
    <w:rsid w:val="00E00B8A"/>
    <w:rsid w:val="00E33B70"/>
    <w:rsid w:val="00F0573B"/>
    <w:rsid w:val="00F135DD"/>
    <w:rsid w:val="00FC37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5AC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0573B"/>
    <w:pPr>
      <w:widowControl w:val="0"/>
      <w:autoSpaceDE w:val="0"/>
      <w:autoSpaceDN w:val="0"/>
      <w:spacing w:line="240" w:lineRule="auto"/>
    </w:pPr>
    <w:rPr>
      <w:rFonts w:ascii="Times New Roman" w:eastAsiaTheme="minorEastAsia" w:hAnsi="Times New Roman" w:cs="Times New Roman"/>
      <w:sz w:val="24"/>
      <w:lang w:eastAsia="ru-RU"/>
    </w:rPr>
  </w:style>
  <w:style w:type="paragraph" w:styleId="a3">
    <w:name w:val="Normal (Web)"/>
    <w:basedOn w:val="a"/>
    <w:uiPriority w:val="99"/>
    <w:unhideWhenUsed/>
    <w:rsid w:val="00F057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5D306B"/>
    <w:pPr>
      <w:tabs>
        <w:tab w:val="center" w:pos="4677"/>
        <w:tab w:val="right" w:pos="9355"/>
      </w:tabs>
      <w:spacing w:line="240" w:lineRule="auto"/>
    </w:pPr>
  </w:style>
  <w:style w:type="character" w:customStyle="1" w:styleId="a5">
    <w:name w:val="Верхний колонтитул Знак"/>
    <w:basedOn w:val="a0"/>
    <w:link w:val="a4"/>
    <w:uiPriority w:val="99"/>
    <w:rsid w:val="005D306B"/>
  </w:style>
  <w:style w:type="paragraph" w:styleId="a6">
    <w:name w:val="footer"/>
    <w:basedOn w:val="a"/>
    <w:link w:val="a7"/>
    <w:uiPriority w:val="99"/>
    <w:semiHidden/>
    <w:unhideWhenUsed/>
    <w:rsid w:val="005D306B"/>
    <w:pPr>
      <w:tabs>
        <w:tab w:val="center" w:pos="4677"/>
        <w:tab w:val="right" w:pos="9355"/>
      </w:tabs>
      <w:spacing w:line="240" w:lineRule="auto"/>
    </w:pPr>
  </w:style>
  <w:style w:type="character" w:customStyle="1" w:styleId="a7">
    <w:name w:val="Нижний колонтитул Знак"/>
    <w:basedOn w:val="a0"/>
    <w:link w:val="a6"/>
    <w:uiPriority w:val="99"/>
    <w:semiHidden/>
    <w:rsid w:val="005D30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5AC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0573B"/>
    <w:pPr>
      <w:widowControl w:val="0"/>
      <w:autoSpaceDE w:val="0"/>
      <w:autoSpaceDN w:val="0"/>
      <w:spacing w:line="240" w:lineRule="auto"/>
    </w:pPr>
    <w:rPr>
      <w:rFonts w:ascii="Times New Roman" w:eastAsiaTheme="minorEastAsia" w:hAnsi="Times New Roman" w:cs="Times New Roman"/>
      <w:sz w:val="24"/>
      <w:lang w:eastAsia="ru-RU"/>
    </w:rPr>
  </w:style>
  <w:style w:type="paragraph" w:styleId="a3">
    <w:name w:val="Normal (Web)"/>
    <w:basedOn w:val="a"/>
    <w:uiPriority w:val="99"/>
    <w:unhideWhenUsed/>
    <w:rsid w:val="00F057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5D306B"/>
    <w:pPr>
      <w:tabs>
        <w:tab w:val="center" w:pos="4677"/>
        <w:tab w:val="right" w:pos="9355"/>
      </w:tabs>
      <w:spacing w:line="240" w:lineRule="auto"/>
    </w:pPr>
  </w:style>
  <w:style w:type="character" w:customStyle="1" w:styleId="a5">
    <w:name w:val="Верхний колонтитул Знак"/>
    <w:basedOn w:val="a0"/>
    <w:link w:val="a4"/>
    <w:uiPriority w:val="99"/>
    <w:rsid w:val="005D306B"/>
  </w:style>
  <w:style w:type="paragraph" w:styleId="a6">
    <w:name w:val="footer"/>
    <w:basedOn w:val="a"/>
    <w:link w:val="a7"/>
    <w:uiPriority w:val="99"/>
    <w:semiHidden/>
    <w:unhideWhenUsed/>
    <w:rsid w:val="005D306B"/>
    <w:pPr>
      <w:tabs>
        <w:tab w:val="center" w:pos="4677"/>
        <w:tab w:val="right" w:pos="9355"/>
      </w:tabs>
      <w:spacing w:line="240" w:lineRule="auto"/>
    </w:pPr>
  </w:style>
  <w:style w:type="character" w:customStyle="1" w:styleId="a7">
    <w:name w:val="Нижний колонтитул Знак"/>
    <w:basedOn w:val="a0"/>
    <w:link w:val="a6"/>
    <w:uiPriority w:val="99"/>
    <w:semiHidden/>
    <w:rsid w:val="005D30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3C4E9B-DB0E-4D6E-907D-E1DA03C85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2344</Words>
  <Characters>13364</Characters>
  <Application>Microsoft Office Word</Application>
  <DocSecurity>4</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ФАУГИ</Company>
  <LinksUpToDate>false</LinksUpToDate>
  <CharactersWithSpaces>15677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Шевцова</dc:creator>
  <cp:lastModifiedBy>Поддубная А.В.</cp:lastModifiedBy>
  <cp:revision>2</cp:revision>
  <dcterms:created xsi:type="dcterms:W3CDTF">2025-10-07T13:13:00Z</dcterms:created>
  <dcterms:modified xsi:type="dcterms:W3CDTF">2025-10-07T13:13:00Z</dcterms:modified>
</cp:coreProperties>
</file>